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FD6D32" w14:textId="6B1F5DAB" w:rsidR="004F2CBA" w:rsidRDefault="004F2CBA" w:rsidP="004F2CBA">
      <w:pPr>
        <w:pStyle w:val="CRCoverPage"/>
        <w:tabs>
          <w:tab w:val="right" w:pos="9639"/>
        </w:tabs>
        <w:spacing w:after="0"/>
        <w:rPr>
          <w:b/>
          <w:i/>
          <w:noProof/>
          <w:sz w:val="28"/>
        </w:rPr>
      </w:pPr>
      <w:r>
        <w:rPr>
          <w:b/>
          <w:noProof/>
          <w:sz w:val="24"/>
        </w:rPr>
        <w:t>3GPP TSG-SA5 Meeting #15</w:t>
      </w:r>
      <w:r w:rsidR="003B4600">
        <w:rPr>
          <w:b/>
          <w:noProof/>
          <w:sz w:val="24"/>
        </w:rPr>
        <w:t>6</w:t>
      </w:r>
      <w:r>
        <w:rPr>
          <w:b/>
          <w:i/>
          <w:noProof/>
          <w:sz w:val="24"/>
        </w:rPr>
        <w:t xml:space="preserve"> </w:t>
      </w:r>
      <w:r>
        <w:rPr>
          <w:b/>
          <w:i/>
          <w:noProof/>
          <w:sz w:val="28"/>
        </w:rPr>
        <w:tab/>
      </w:r>
      <w:r w:rsidR="00594BAC" w:rsidRPr="00594BAC">
        <w:rPr>
          <w:b/>
          <w:i/>
          <w:noProof/>
          <w:sz w:val="28"/>
        </w:rPr>
        <w:t>S5-244275</w:t>
      </w:r>
    </w:p>
    <w:p w14:paraId="7CB45193" w14:textId="0DB252DF" w:rsidR="001E41F3" w:rsidRPr="005D6EAF" w:rsidRDefault="003B4600" w:rsidP="00AE5DD8">
      <w:pPr>
        <w:pStyle w:val="CRCoverPage"/>
        <w:outlineLvl w:val="0"/>
        <w:rPr>
          <w:b/>
          <w:bCs/>
          <w:noProof/>
          <w:sz w:val="24"/>
        </w:rPr>
      </w:pPr>
      <w:r>
        <w:rPr>
          <w:b/>
          <w:noProof/>
          <w:sz w:val="24"/>
        </w:rPr>
        <w:t>Maastricht</w:t>
      </w:r>
      <w:r w:rsidR="002F1C0F">
        <w:rPr>
          <w:b/>
          <w:noProof/>
          <w:sz w:val="24"/>
        </w:rPr>
        <w:t xml:space="preserve">, </w:t>
      </w:r>
      <w:r>
        <w:rPr>
          <w:b/>
          <w:noProof/>
          <w:sz w:val="24"/>
        </w:rPr>
        <w:t>The Netherlands</w:t>
      </w:r>
      <w:r w:rsidR="002F1C0F">
        <w:rPr>
          <w:b/>
          <w:noProof/>
          <w:sz w:val="24"/>
        </w:rPr>
        <w:t xml:space="preserve">, </w:t>
      </w:r>
      <w:r>
        <w:rPr>
          <w:b/>
          <w:noProof/>
          <w:sz w:val="24"/>
        </w:rPr>
        <w:t>19</w:t>
      </w:r>
      <w:r w:rsidR="002F1C0F">
        <w:rPr>
          <w:b/>
          <w:noProof/>
          <w:sz w:val="24"/>
        </w:rPr>
        <w:t xml:space="preserve"> - </w:t>
      </w:r>
      <w:r>
        <w:rPr>
          <w:b/>
          <w:noProof/>
          <w:sz w:val="24"/>
        </w:rPr>
        <w:t>23</w:t>
      </w:r>
      <w:r w:rsidR="002F1C0F">
        <w:rPr>
          <w:b/>
          <w:noProof/>
          <w:sz w:val="24"/>
        </w:rPr>
        <w:t xml:space="preserve"> </w:t>
      </w:r>
      <w:r>
        <w:rPr>
          <w:b/>
          <w:noProof/>
          <w:sz w:val="24"/>
        </w:rPr>
        <w:t>August</w:t>
      </w:r>
      <w:r w:rsidR="002F1C0F">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5BF71D" w:rsidR="001E41F3" w:rsidRPr="00410371" w:rsidRDefault="00000000" w:rsidP="00E13F3D">
            <w:pPr>
              <w:pStyle w:val="CRCoverPage"/>
              <w:spacing w:after="0"/>
              <w:jc w:val="right"/>
              <w:rPr>
                <w:b/>
                <w:noProof/>
                <w:sz w:val="28"/>
              </w:rPr>
            </w:pPr>
            <w:fldSimple w:instr=" DOCPROPERTY  Spec#  \* MERGEFORMAT ">
              <w:r w:rsidR="002E1642">
                <w:rPr>
                  <w:b/>
                  <w:noProof/>
                  <w:sz w:val="28"/>
                </w:rPr>
                <w:t>28.104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4DD28A" w:rsidR="001E41F3" w:rsidRPr="00410371" w:rsidRDefault="00000000" w:rsidP="00547111">
            <w:pPr>
              <w:pStyle w:val="CRCoverPage"/>
              <w:spacing w:after="0"/>
              <w:rPr>
                <w:noProof/>
              </w:rPr>
            </w:pPr>
            <w:fldSimple w:instr=" DOCPROPERTY  Cr#  \* MERGEFORMAT ">
              <w:r w:rsidR="004F2B37" w:rsidRPr="004F2B37">
                <w:rPr>
                  <w:b/>
                  <w:noProof/>
                  <w:sz w:val="28"/>
                </w:rPr>
                <w:t>0120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E73685" w:rsidR="001E41F3" w:rsidRPr="00410371" w:rsidRDefault="00000000" w:rsidP="00E13F3D">
            <w:pPr>
              <w:pStyle w:val="CRCoverPage"/>
              <w:spacing w:after="0"/>
              <w:jc w:val="center"/>
              <w:rPr>
                <w:b/>
                <w:noProof/>
              </w:rPr>
            </w:pPr>
            <w:fldSimple w:instr=" DOCPROPERTY  Revision  \* MERGEFORMAT ">
              <w:r w:rsidR="00F76E43">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70F898" w:rsidR="001E41F3" w:rsidRPr="00410371" w:rsidRDefault="00000000">
            <w:pPr>
              <w:pStyle w:val="CRCoverPage"/>
              <w:spacing w:after="0"/>
              <w:jc w:val="center"/>
              <w:rPr>
                <w:noProof/>
                <w:sz w:val="28"/>
              </w:rPr>
            </w:pPr>
            <w:fldSimple w:instr=" DOCPROPERTY  Version  \* MERGEFORMAT ">
              <w:r w:rsidR="00962880">
                <w:rPr>
                  <w:b/>
                  <w:noProof/>
                  <w:sz w:val="28"/>
                </w:rPr>
                <w:t>17.8.0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B606E46" w:rsidR="00F25D98" w:rsidRDefault="00F9028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D732B1A" w:rsidR="00F25D98" w:rsidRDefault="00F9028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3BCF04" w:rsidR="001E41F3" w:rsidRDefault="00F9028D">
            <w:pPr>
              <w:pStyle w:val="CRCoverPage"/>
              <w:spacing w:after="0"/>
              <w:ind w:left="100"/>
              <w:rPr>
                <w:noProof/>
              </w:rPr>
            </w:pPr>
            <w:r>
              <w:t>CR TS 28.104 Clarify MDA in management loop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B8647C0" w:rsidR="001E41F3" w:rsidRDefault="00F9028D">
            <w:pPr>
              <w:pStyle w:val="CRCoverPage"/>
              <w:spacing w:after="0"/>
              <w:ind w:left="100"/>
              <w:rPr>
                <w:noProof/>
              </w:rPr>
            </w:pPr>
            <w:r>
              <w:rPr>
                <w:noProof/>
              </w:rPr>
              <w:t>Ericsson</w:t>
            </w:r>
            <w:r w:rsidR="00F5404F">
              <w:rPr>
                <w:noProof/>
              </w:rPr>
              <w:t>, Deutsche Telekom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21C1F7" w:rsidR="001E41F3" w:rsidRDefault="004F1446">
            <w:pPr>
              <w:pStyle w:val="CRCoverPage"/>
              <w:spacing w:after="0"/>
              <w:ind w:left="100"/>
              <w:rPr>
                <w:noProof/>
              </w:rPr>
            </w:pPr>
            <w: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9B4CD2" w:rsidR="001E41F3" w:rsidRDefault="00BF27A2">
            <w:pPr>
              <w:pStyle w:val="CRCoverPage"/>
              <w:spacing w:after="0"/>
              <w:ind w:left="100"/>
              <w:rPr>
                <w:noProof/>
              </w:rPr>
            </w:pPr>
            <w:r>
              <w:t>202</w:t>
            </w:r>
            <w:r w:rsidR="00267CD3">
              <w:t>4</w:t>
            </w:r>
            <w:r>
              <w:t>-</w:t>
            </w:r>
            <w:r w:rsidR="00F76E43">
              <w:t>06</w:t>
            </w:r>
            <w:r w:rsidR="00AE5DD8">
              <w:t>-</w:t>
            </w:r>
            <w:r w:rsidR="00F76E43">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8C573A" w:rsidR="001E41F3" w:rsidRDefault="00000000" w:rsidP="00D24991">
            <w:pPr>
              <w:pStyle w:val="CRCoverPage"/>
              <w:spacing w:after="0"/>
              <w:ind w:left="100" w:right="-609"/>
              <w:rPr>
                <w:b/>
                <w:noProof/>
              </w:rPr>
            </w:pPr>
            <w:fldSimple w:instr=" DOCPROPERTY  Cat  \* MERGEFORMAT ">
              <w:r w:rsidR="00F60F0E">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BB769CC" w:rsidR="001E41F3" w:rsidRDefault="00BF27A2">
            <w:pPr>
              <w:pStyle w:val="CRCoverPage"/>
              <w:spacing w:after="0"/>
              <w:ind w:left="100"/>
              <w:rPr>
                <w:noProof/>
              </w:rPr>
            </w:pPr>
            <w:r w:rsidRPr="00B228C8">
              <w:t>Rel-</w:t>
            </w:r>
            <w:r w:rsidR="00962880">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AC879E9" w:rsidR="001E41F3" w:rsidRDefault="00822AA6">
            <w:pPr>
              <w:pStyle w:val="CRCoverPage"/>
              <w:spacing w:after="0"/>
              <w:ind w:left="100"/>
              <w:rPr>
                <w:noProof/>
              </w:rPr>
            </w:pPr>
            <w:r>
              <w:rPr>
                <w:noProof/>
              </w:rPr>
              <w:t xml:space="preserve">Improve clarity, readability and </w:t>
            </w:r>
            <w:r w:rsidR="00036607">
              <w:rPr>
                <w:noProof/>
              </w:rPr>
              <w:t>consi</w:t>
            </w:r>
            <w:r w:rsidR="001F575E">
              <w:rPr>
                <w:noProof/>
              </w:rPr>
              <w:t>s</w:t>
            </w:r>
            <w:r w:rsidR="00036607">
              <w:rPr>
                <w:noProof/>
              </w:rPr>
              <w:t>tency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A3A97B0" w14:textId="37C0EBAC" w:rsidR="00C146F8" w:rsidRDefault="00C146F8">
            <w:pPr>
              <w:pStyle w:val="CRCoverPage"/>
              <w:spacing w:after="0"/>
              <w:ind w:left="100"/>
              <w:rPr>
                <w:noProof/>
              </w:rPr>
            </w:pPr>
            <w:r>
              <w:rPr>
                <w:noProof/>
              </w:rPr>
              <w:t xml:space="preserve">- The reference in first line </w:t>
            </w:r>
            <w:r w:rsidR="00890985">
              <w:rPr>
                <w:noProof/>
              </w:rPr>
              <w:t xml:space="preserve">i.e. </w:t>
            </w:r>
            <w:r>
              <w:rPr>
                <w:noProof/>
              </w:rPr>
              <w:t>[1]</w:t>
            </w:r>
            <w:r w:rsidR="00890985">
              <w:rPr>
                <w:noProof/>
              </w:rPr>
              <w:t xml:space="preserve"> (TR 21.905) is incorrect it </w:t>
            </w:r>
            <w:r>
              <w:rPr>
                <w:noProof/>
              </w:rPr>
              <w:t>should be [3] (TS 28.536</w:t>
            </w:r>
            <w:r w:rsidR="00AD6118">
              <w:rPr>
                <w:noProof/>
              </w:rPr>
              <w:t>)</w:t>
            </w:r>
          </w:p>
          <w:p w14:paraId="585E26B6" w14:textId="25C5C6E4" w:rsidR="001E41F3" w:rsidRDefault="00D917E9">
            <w:pPr>
              <w:pStyle w:val="CRCoverPage"/>
              <w:spacing w:after="0"/>
              <w:ind w:left="100"/>
              <w:rPr>
                <w:noProof/>
              </w:rPr>
            </w:pPr>
            <w:r>
              <w:rPr>
                <w:noProof/>
              </w:rPr>
              <w:t>- Control loop service is changed to control service</w:t>
            </w:r>
            <w:r w:rsidR="007C554D">
              <w:rPr>
                <w:noProof/>
              </w:rPr>
              <w:t xml:space="preserve"> </w:t>
            </w:r>
            <w:r w:rsidR="00727157">
              <w:rPr>
                <w:noProof/>
              </w:rPr>
              <w:t xml:space="preserve">(see </w:t>
            </w:r>
            <w:r w:rsidR="0043397F">
              <w:rPr>
                <w:noProof/>
              </w:rPr>
              <w:t>28.535 clause 4.2.1)</w:t>
            </w:r>
          </w:p>
          <w:p w14:paraId="08356BCA" w14:textId="510D645D" w:rsidR="004863AA" w:rsidRDefault="004863AA">
            <w:pPr>
              <w:pStyle w:val="CRCoverPage"/>
              <w:spacing w:after="0"/>
              <w:ind w:left="100"/>
              <w:rPr>
                <w:noProof/>
              </w:rPr>
            </w:pPr>
            <w:r>
              <w:rPr>
                <w:noProof/>
              </w:rPr>
              <w:t>- Some editori</w:t>
            </w:r>
            <w:r w:rsidR="00AB4BE2">
              <w:rPr>
                <w:noProof/>
              </w:rPr>
              <w:t>als</w:t>
            </w:r>
            <w:r w:rsidR="00AB0969">
              <w:rPr>
                <w:noProof/>
              </w:rPr>
              <w:t xml:space="preserve"> and rephrasing to clarify MDA provides analytics</w:t>
            </w:r>
            <w:r w:rsidR="00F57028">
              <w:rPr>
                <w:noProof/>
              </w:rPr>
              <w:t xml:space="preserve"> capabiliy</w:t>
            </w:r>
            <w:r w:rsidR="00AB0969">
              <w:rPr>
                <w:noProof/>
              </w:rPr>
              <w:t>.</w:t>
            </w:r>
          </w:p>
          <w:p w14:paraId="20CE8A05" w14:textId="6E16BA93" w:rsidR="009D0FDB" w:rsidRDefault="00757FDB">
            <w:pPr>
              <w:pStyle w:val="CRCoverPage"/>
              <w:spacing w:after="0"/>
              <w:ind w:left="100"/>
              <w:rPr>
                <w:noProof/>
              </w:rPr>
            </w:pPr>
            <w:r>
              <w:rPr>
                <w:noProof/>
              </w:rPr>
              <w:t xml:space="preserve">- Several instances of </w:t>
            </w:r>
            <w:r w:rsidR="00230844">
              <w:rPr>
                <w:noProof/>
              </w:rPr>
              <w:t>“</w:t>
            </w:r>
            <w:r>
              <w:rPr>
                <w:noProof/>
              </w:rPr>
              <w:t xml:space="preserve">observed/collected </w:t>
            </w:r>
            <w:r w:rsidR="00230844">
              <w:rPr>
                <w:noProof/>
              </w:rPr>
              <w:t xml:space="preserve">data” </w:t>
            </w:r>
            <w:r>
              <w:rPr>
                <w:noProof/>
              </w:rPr>
              <w:t xml:space="preserve">have been changed to </w:t>
            </w:r>
            <w:r w:rsidR="00230844">
              <w:rPr>
                <w:noProof/>
              </w:rPr>
              <w:t>“</w:t>
            </w:r>
            <w:r>
              <w:rPr>
                <w:noProof/>
              </w:rPr>
              <w:t>collected</w:t>
            </w:r>
            <w:r w:rsidR="00230844">
              <w:rPr>
                <w:noProof/>
              </w:rPr>
              <w:t xml:space="preserve"> data” </w:t>
            </w:r>
          </w:p>
          <w:p w14:paraId="35CD5BCF" w14:textId="38F73B7E" w:rsidR="00F57028" w:rsidRDefault="00F57028">
            <w:pPr>
              <w:pStyle w:val="CRCoverPage"/>
              <w:spacing w:after="0"/>
              <w:ind w:left="100"/>
              <w:rPr>
                <w:noProof/>
              </w:rPr>
            </w:pPr>
            <w:r>
              <w:rPr>
                <w:noProof/>
              </w:rPr>
              <w:t xml:space="preserve">- </w:t>
            </w:r>
            <w:r w:rsidR="001A1DA0">
              <w:rPr>
                <w:noProof/>
              </w:rPr>
              <w:t>words as “incorporated” and “adopt” ha</w:t>
            </w:r>
            <w:r w:rsidR="009D0FDB">
              <w:rPr>
                <w:noProof/>
              </w:rPr>
              <w:t>ve been changes to “consume”.</w:t>
            </w:r>
          </w:p>
          <w:p w14:paraId="31C656EC" w14:textId="2F6BEABA" w:rsidR="00C146F8" w:rsidRDefault="00C146F8">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5A27BD" w:rsidR="001E41F3" w:rsidRDefault="00B134B4">
            <w:pPr>
              <w:pStyle w:val="CRCoverPage"/>
              <w:spacing w:after="0"/>
              <w:ind w:left="100"/>
              <w:rPr>
                <w:noProof/>
              </w:rPr>
            </w:pPr>
            <w:r>
              <w:rPr>
                <w:noProof/>
              </w:rPr>
              <w:t>Potential for confusion leading to interoperability issues.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7937C1" w:rsidR="001E41F3" w:rsidRDefault="00036607">
            <w:pPr>
              <w:pStyle w:val="CRCoverPage"/>
              <w:spacing w:after="0"/>
              <w:ind w:left="100"/>
              <w:rPr>
                <w:noProof/>
              </w:rPr>
            </w:pPr>
            <w:r>
              <w:rPr>
                <w:noProof/>
              </w:rPr>
              <w:t>6.1, 6.2, 6.3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5CAE12" w:rsidR="001E41F3" w:rsidRDefault="0003660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8EC2E7" w:rsidR="001E41F3" w:rsidRDefault="0003660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9D7F402" w:rsidR="001E41F3" w:rsidRDefault="0003660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7AF1974" w:rsidR="001E41F3" w:rsidRDefault="00036607">
            <w:pPr>
              <w:pStyle w:val="CRCoverPage"/>
              <w:spacing w:after="0"/>
              <w:ind w:left="100"/>
              <w:rPr>
                <w:noProof/>
              </w:rPr>
            </w:pPr>
            <w:r>
              <w:rPr>
                <w:noProof/>
              </w:rPr>
              <w:t>No stage 2</w:t>
            </w:r>
            <w:r w:rsidR="00B134B4">
              <w:rPr>
                <w:noProof/>
              </w:rPr>
              <w:t xml:space="preserve"> or 3 impacts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FC508C1" w14:textId="77777777" w:rsidR="00E23C5B" w:rsidRPr="005D67EA" w:rsidRDefault="00E23C5B" w:rsidP="00E23C5B"/>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E23C5B" w14:paraId="07AB3B34" w14:textId="77777777" w:rsidTr="00CE4D3D">
        <w:tc>
          <w:tcPr>
            <w:tcW w:w="9639" w:type="dxa"/>
            <w:shd w:val="clear" w:color="auto" w:fill="FFFFCC"/>
            <w:vAlign w:val="center"/>
          </w:tcPr>
          <w:p w14:paraId="64ED88F0" w14:textId="77777777" w:rsidR="00E23C5B" w:rsidRDefault="00E23C5B" w:rsidP="00CE4D3D">
            <w:pPr>
              <w:jc w:val="center"/>
              <w:rPr>
                <w:rFonts w:ascii="Arial" w:hAnsi="Arial" w:cs="Arial"/>
                <w:b/>
                <w:bCs/>
                <w:sz w:val="28"/>
                <w:szCs w:val="28"/>
              </w:rPr>
            </w:pPr>
            <w:r>
              <w:rPr>
                <w:rFonts w:ascii="Arial" w:hAnsi="Arial" w:cs="Arial"/>
                <w:b/>
                <w:bCs/>
                <w:sz w:val="28"/>
                <w:szCs w:val="28"/>
                <w:lang w:eastAsia="zh-CN"/>
              </w:rPr>
              <w:t>1</w:t>
            </w:r>
            <w:r>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4F0AEF77" w14:textId="77777777" w:rsidR="00E23C5B" w:rsidRPr="00595768" w:rsidRDefault="00E23C5B" w:rsidP="00E23C5B"/>
    <w:p w14:paraId="134AE182" w14:textId="77777777" w:rsidR="00F9028D" w:rsidRPr="00BC0026" w:rsidRDefault="00F9028D" w:rsidP="00F9028D">
      <w:pPr>
        <w:pStyle w:val="Heading1"/>
      </w:pPr>
      <w:bookmarkStart w:id="1" w:name="_Toc105572819"/>
      <w:bookmarkStart w:id="2" w:name="_Toc163047048"/>
      <w:r w:rsidRPr="00BC0026">
        <w:lastRenderedPageBreak/>
        <w:t>6</w:t>
      </w:r>
      <w:r w:rsidRPr="00BC0026">
        <w:tab/>
        <w:t xml:space="preserve">MDA </w:t>
      </w:r>
      <w:r w:rsidRPr="00BC0026">
        <w:rPr>
          <w:lang w:eastAsia="zh-CN"/>
        </w:rPr>
        <w:t>in management loop</w:t>
      </w:r>
      <w:bookmarkEnd w:id="1"/>
      <w:bookmarkEnd w:id="2"/>
    </w:p>
    <w:p w14:paraId="3AB9EF60" w14:textId="77777777" w:rsidR="00F9028D" w:rsidRPr="00BC0026" w:rsidRDefault="00F9028D" w:rsidP="00F9028D">
      <w:pPr>
        <w:pStyle w:val="Heading2"/>
        <w:rPr>
          <w:rFonts w:cs="Arial"/>
          <w:szCs w:val="32"/>
        </w:rPr>
      </w:pPr>
      <w:bookmarkStart w:id="3" w:name="_Toc105572820"/>
      <w:bookmarkStart w:id="4" w:name="_Toc163047049"/>
      <w:r w:rsidRPr="00BC0026">
        <w:rPr>
          <w:rFonts w:cs="Arial"/>
          <w:szCs w:val="32"/>
        </w:rPr>
        <w:t>6.1</w:t>
      </w:r>
      <w:r w:rsidRPr="00BC0026">
        <w:rPr>
          <w:rFonts w:cs="Arial"/>
          <w:szCs w:val="32"/>
        </w:rPr>
        <w:tab/>
        <w:t>MDA role in the management loop</w:t>
      </w:r>
      <w:bookmarkEnd w:id="3"/>
      <w:bookmarkEnd w:id="4"/>
    </w:p>
    <w:p w14:paraId="0A2103BB" w14:textId="191D3CF6" w:rsidR="00F9028D" w:rsidRPr="00BC0026" w:rsidRDefault="00F9028D" w:rsidP="00F9028D">
      <w:pPr>
        <w:spacing w:after="160" w:line="259" w:lineRule="auto"/>
      </w:pPr>
      <w:r w:rsidRPr="00BC0026">
        <w:t xml:space="preserve">Intelligence in Analytics, played by MDA, in the management loop which can be open loop (operator controlled) or closed loop (autonomous) </w:t>
      </w:r>
      <w:ins w:id="5" w:author="Ericsson user 1" w:date="2024-07-26T11:39:00Z">
        <w:r w:rsidR="00B77610">
          <w:t xml:space="preserve">see TS 28.535 </w:t>
        </w:r>
      </w:ins>
      <w:r w:rsidRPr="00BC0026">
        <w:t>[</w:t>
      </w:r>
      <w:del w:id="6" w:author="Ericsson user 1" w:date="2024-07-26T11:39:00Z">
        <w:r w:rsidRPr="00BC0026" w:rsidDel="00B77610">
          <w:delText>1</w:delText>
        </w:r>
      </w:del>
      <w:ins w:id="7" w:author="Ericsson user 1" w:date="2024-07-26T11:39:00Z">
        <w:r w:rsidR="00B77610">
          <w:t>3</w:t>
        </w:r>
      </w:ins>
      <w:r w:rsidRPr="00BC0026">
        <w:t>]</w:t>
      </w:r>
      <w:ins w:id="8" w:author="Ericsson user 1" w:date="2024-07-26T11:39:00Z">
        <w:r w:rsidR="00B77610">
          <w:t>)</w:t>
        </w:r>
      </w:ins>
      <w:r w:rsidRPr="00BC0026">
        <w:t xml:space="preserve"> as shown in Figure 6.1-1, generates value by </w:t>
      </w:r>
      <w:r w:rsidRPr="00BC0026">
        <w:rPr>
          <w:iCs/>
        </w:rPr>
        <w:t xml:space="preserve">processing and analysis of management and network data, where AI and ML techniques may be utilized (see </w:t>
      </w:r>
      <w:r>
        <w:rPr>
          <w:iCs/>
        </w:rPr>
        <w:t>TS</w:t>
      </w:r>
      <w:r w:rsidRPr="00BC0026">
        <w:rPr>
          <w:iCs/>
        </w:rPr>
        <w:t xml:space="preserve"> 28.105 [24]).</w:t>
      </w:r>
    </w:p>
    <w:p w14:paraId="2F98C5D9" w14:textId="77777777" w:rsidR="00F9028D" w:rsidRPr="00BC0026" w:rsidRDefault="00F9028D" w:rsidP="00F9028D">
      <w:pPr>
        <w:pStyle w:val="TH"/>
      </w:pPr>
      <w:r w:rsidRPr="00BC0026">
        <w:object w:dxaOrig="10308" w:dyaOrig="7068" w14:anchorId="285BF4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3pt;height:205.5pt" o:ole="">
            <v:imagedata r:id="rId15" o:title=""/>
          </v:shape>
          <o:OLEObject Type="Embed" ProgID="Visio.Drawing.15" ShapeID="_x0000_i1025" DrawAspect="Content" ObjectID="_1784725466" r:id="rId16"/>
        </w:object>
      </w:r>
    </w:p>
    <w:p w14:paraId="12EAD00E" w14:textId="77777777" w:rsidR="00F9028D" w:rsidRPr="00BC0026" w:rsidRDefault="00F9028D" w:rsidP="00F9028D">
      <w:pPr>
        <w:pStyle w:val="TF"/>
      </w:pPr>
      <w:r w:rsidRPr="00BC0026">
        <w:t>Figure 6.1-1: Analytics in management loop</w:t>
      </w:r>
    </w:p>
    <w:p w14:paraId="553C61BB" w14:textId="77777777" w:rsidR="00F9028D" w:rsidRPr="00BC0026" w:rsidRDefault="00F9028D" w:rsidP="00F9028D">
      <w:r w:rsidRPr="00BC0026">
        <w:t>The management loop constitutes number of elements including the analytics, and these are briefly described below:</w:t>
      </w:r>
    </w:p>
    <w:p w14:paraId="087E2911" w14:textId="03C6E5D9" w:rsidR="00F9028D" w:rsidRPr="00BC0026" w:rsidRDefault="00F9028D" w:rsidP="00F9028D">
      <w:pPr>
        <w:spacing w:after="160" w:line="259" w:lineRule="auto"/>
      </w:pPr>
      <w:r w:rsidRPr="00BC0026">
        <w:rPr>
          <w:b/>
        </w:rPr>
        <w:t>Observation</w:t>
      </w:r>
      <w:r w:rsidRPr="00BC0026">
        <w:rPr>
          <w:b/>
          <w:bCs/>
        </w:rPr>
        <w:t xml:space="preserve">: </w:t>
      </w:r>
      <w:r w:rsidRPr="00BC0026">
        <w:t xml:space="preserve">The observation of the managed networks and services. It involves monitoring and collection of events, status and performance of the managed networks and services, and providing the </w:t>
      </w:r>
      <w:del w:id="9" w:author="Ericsson user 1" w:date="2024-07-26T11:39:00Z">
        <w:r w:rsidRPr="00BC0026" w:rsidDel="00B77610">
          <w:delText xml:space="preserve">observed/collected </w:delText>
        </w:r>
      </w:del>
      <w:r w:rsidRPr="00BC0026">
        <w:t xml:space="preserve">data. </w:t>
      </w:r>
    </w:p>
    <w:p w14:paraId="6AFA1464" w14:textId="2D8F9383" w:rsidR="00F9028D" w:rsidRPr="00BC0026" w:rsidRDefault="00F9028D" w:rsidP="00F9028D">
      <w:pPr>
        <w:spacing w:after="160" w:line="259" w:lineRule="auto"/>
      </w:pPr>
      <w:r w:rsidRPr="00BC0026">
        <w:rPr>
          <w:b/>
        </w:rPr>
        <w:t>Analytics</w:t>
      </w:r>
      <w:r w:rsidRPr="00BC0026">
        <w:rPr>
          <w:b/>
          <w:bCs/>
        </w:rPr>
        <w:t>:</w:t>
      </w:r>
      <w:r w:rsidRPr="00BC0026">
        <w:t xml:space="preserve"> The data analytics for the managed networks and services. MDA plays the role of Analytics in the management loop. It prepares, processes</w:t>
      </w:r>
      <w:ins w:id="10" w:author="Jan Groenendijk" w:date="2024-06-11T13:30:00Z">
        <w:r w:rsidR="003F1A73">
          <w:t>,</w:t>
        </w:r>
      </w:ins>
      <w:r w:rsidRPr="00BC0026">
        <w:t xml:space="preserve"> and analyses the </w:t>
      </w:r>
      <w:del w:id="11" w:author="Ericsson user 1" w:date="2024-07-26T11:40:00Z">
        <w:r w:rsidRPr="00BC0026" w:rsidDel="009D4B47">
          <w:delText>observed/</w:delText>
        </w:r>
      </w:del>
      <w:r w:rsidRPr="00BC0026">
        <w:t xml:space="preserve">collected data or time series of the </w:t>
      </w:r>
      <w:del w:id="12" w:author="Ericsson user 1" w:date="2024-07-26T11:40:00Z">
        <w:r w:rsidRPr="00BC0026" w:rsidDel="009D4B47">
          <w:delText>observed/</w:delText>
        </w:r>
      </w:del>
      <w:r w:rsidRPr="00BC0026">
        <w:t>collected data related to the managed networks and services. MDA reports may contain root cause analysis of ongoing issues, predictions of potential issues and corresponding relevant causes and recommended actions for preventions, and/or prediction of network and/or service demands.</w:t>
      </w:r>
    </w:p>
    <w:p w14:paraId="16ED2868" w14:textId="43A49764" w:rsidR="00F9028D" w:rsidRPr="00BC0026" w:rsidRDefault="00F9028D" w:rsidP="00F9028D">
      <w:pPr>
        <w:spacing w:after="160" w:line="259" w:lineRule="auto"/>
      </w:pPr>
      <w:r w:rsidRPr="00BC0026">
        <w:rPr>
          <w:b/>
        </w:rPr>
        <w:t>Decision</w:t>
      </w:r>
      <w:r w:rsidRPr="00BC0026">
        <w:rPr>
          <w:b/>
          <w:bCs/>
        </w:rPr>
        <w:t>:</w:t>
      </w:r>
      <w:r w:rsidRPr="00BC0026">
        <w:t xml:space="preserve"> The decision making for the management actions for the managed networks and services. The management actions are decided based on the analytics reports (provided by MDA) and other management data (e.g.</w:t>
      </w:r>
      <w:ins w:id="13" w:author="Ericsson user 1" w:date="2024-07-26T11:40:00Z">
        <w:r w:rsidR="009D4B47">
          <w:t>,</w:t>
        </w:r>
      </w:ins>
      <w:r w:rsidRPr="00BC0026">
        <w:t xml:space="preserve"> historical decisions made previously)</w:t>
      </w:r>
      <w:del w:id="14" w:author="Ericsson user 1" w:date="2024-07-26T11:40:00Z">
        <w:r w:rsidRPr="00BC0026" w:rsidDel="009D4B47">
          <w:delText xml:space="preserve"> if necessary</w:delText>
        </w:r>
      </w:del>
      <w:r w:rsidRPr="00BC0026">
        <w:t>. The decision may be made by the consumer of MDAS (in the closed management control loop), or by a human operator (in the case of open management loop). The decision may include e.g. what actions to take, and when to take the actions.</w:t>
      </w:r>
    </w:p>
    <w:p w14:paraId="2333DCCC" w14:textId="77777777" w:rsidR="00F9028D" w:rsidRPr="00BC0026" w:rsidRDefault="00F9028D" w:rsidP="00F9028D">
      <w:pPr>
        <w:spacing w:after="160" w:line="259" w:lineRule="auto"/>
      </w:pPr>
      <w:r w:rsidRPr="00BC0026">
        <w:rPr>
          <w:b/>
        </w:rPr>
        <w:t>Execution</w:t>
      </w:r>
      <w:r w:rsidRPr="00BC0026">
        <w:rPr>
          <w:b/>
          <w:bCs/>
        </w:rPr>
        <w:t>:</w:t>
      </w:r>
      <w:r w:rsidRPr="00BC0026">
        <w:t xml:space="preserve"> The execution of the management actions according to the decisions. During the execution step, the actions are carried out to the managed networks and services, and the reports (e.g. notifications, logs) of the executed actions are provided.</w:t>
      </w:r>
    </w:p>
    <w:p w14:paraId="17AA4EBC" w14:textId="77777777" w:rsidR="00F9028D" w:rsidRPr="00BC0026" w:rsidRDefault="00F9028D" w:rsidP="00F9028D">
      <w:pPr>
        <w:pStyle w:val="Heading2"/>
        <w:rPr>
          <w:rFonts w:cs="Arial"/>
          <w:szCs w:val="32"/>
        </w:rPr>
      </w:pPr>
      <w:bookmarkStart w:id="15" w:name="_Toc163047050"/>
      <w:bookmarkStart w:id="16" w:name="_Toc105572821"/>
      <w:r w:rsidRPr="00BC0026">
        <w:rPr>
          <w:rFonts w:cs="Arial"/>
          <w:szCs w:val="32"/>
        </w:rPr>
        <w:t>6.2</w:t>
      </w:r>
      <w:r w:rsidRPr="00BC0026">
        <w:rPr>
          <w:rFonts w:cs="Arial"/>
          <w:szCs w:val="32"/>
        </w:rPr>
        <w:tab/>
        <w:t>MDA role in the management loop for service assurance</w:t>
      </w:r>
      <w:bookmarkEnd w:id="15"/>
      <w:r w:rsidRPr="00BC0026">
        <w:rPr>
          <w:rFonts w:cs="Arial"/>
          <w:szCs w:val="32"/>
        </w:rPr>
        <w:t xml:space="preserve"> </w:t>
      </w:r>
      <w:bookmarkEnd w:id="16"/>
    </w:p>
    <w:p w14:paraId="7B9B46DA" w14:textId="3CAEE9B2" w:rsidR="00F9028D" w:rsidRPr="00BC0026" w:rsidRDefault="00F9028D" w:rsidP="00F9028D">
      <w:r w:rsidRPr="00BC0026">
        <w:t xml:space="preserve">MDA represents Analytics roles in the management control loop for communications service assurance </w:t>
      </w:r>
      <w:r w:rsidRPr="00B95092">
        <w:t xml:space="preserve">TS 28.535 </w:t>
      </w:r>
      <w:r w:rsidRPr="00BC0026">
        <w:t xml:space="preserve">[3]. The management and control of resources used by a communication service and the assurance of </w:t>
      </w:r>
      <w:del w:id="17" w:author="Ericsson user 1" w:date="2024-07-26T11:40:00Z">
        <w:r w:rsidRPr="00BC0026" w:rsidDel="004E3DC6">
          <w:delText xml:space="preserve">this </w:delText>
        </w:r>
      </w:del>
      <w:ins w:id="18" w:author="Ericsson user 1" w:date="2024-07-26T11:40:00Z">
        <w:r w:rsidR="004E3DC6">
          <w:t>the</w:t>
        </w:r>
      </w:ins>
      <w:ins w:id="19" w:author="Ericsson user 1" w:date="2024-07-26T11:41:00Z">
        <w:r w:rsidR="004E3DC6">
          <w:t xml:space="preserve"> </w:t>
        </w:r>
      </w:ins>
      <w:r w:rsidRPr="00BC0026">
        <w:t>communication service level agreements (e.g.</w:t>
      </w:r>
      <w:ins w:id="20" w:author="Jan Groenendijk" w:date="2024-06-11T13:41:00Z">
        <w:r w:rsidR="00410072">
          <w:t>,</w:t>
        </w:r>
      </w:ins>
      <w:r w:rsidRPr="00BC0026">
        <w:t xml:space="preserve"> per SLS) is provided by the management control loop involving different management services produced by the management system, which includes management data analytics service (MDAS, or MDA MnS).  The MDAS (MDA MnS) may be produced based on a combination of information including e.g.</w:t>
      </w:r>
      <w:ins w:id="21" w:author="Jan Groenendijk" w:date="2024-06-11T13:41:00Z">
        <w:r w:rsidR="00410072">
          <w:t>,</w:t>
        </w:r>
      </w:ins>
      <w:r w:rsidRPr="00BC0026">
        <w:t xml:space="preserve"> the user quality of service experience, network performance and network resource utilization analysis and the SLS.</w:t>
      </w:r>
    </w:p>
    <w:p w14:paraId="0EFA211E" w14:textId="59CB2BD9" w:rsidR="00F9028D" w:rsidRPr="00BC0026" w:rsidRDefault="00F9028D" w:rsidP="00F9028D">
      <w:r w:rsidRPr="00BC0026">
        <w:t>The MDAS complements other services in the management loop in order to perform SLS communication service assurance.</w:t>
      </w:r>
      <w:r w:rsidRPr="00BC0026">
        <w:rPr>
          <w:rFonts w:eastAsia="Yu Mincho" w:hint="eastAsia"/>
          <w:lang w:eastAsia="ja-JP"/>
        </w:rPr>
        <w:t xml:space="preserve"> </w:t>
      </w:r>
      <w:r w:rsidRPr="00BC0026">
        <w:t xml:space="preserve">Prior to </w:t>
      </w:r>
      <w:ins w:id="22" w:author="Ericsson user 1" w:date="2024-07-26T11:41:00Z">
        <w:r w:rsidR="007912C6">
          <w:t xml:space="preserve">the </w:t>
        </w:r>
      </w:ins>
      <w:r w:rsidRPr="00BC0026">
        <w:t xml:space="preserve">operation phase, the MDA role in the management control loop is to prepare, process and analyse </w:t>
      </w:r>
      <w:r w:rsidRPr="00BC0026">
        <w:lastRenderedPageBreak/>
        <w:t>the data related to the managed communication service, in order to provide the analytics output (analytics report) which may include prediction and feasibility checks of network resource requirements to meet the SLS.</w:t>
      </w:r>
    </w:p>
    <w:p w14:paraId="2CD5428F" w14:textId="61EA1447" w:rsidR="00F9028D" w:rsidRPr="00BC0026" w:rsidRDefault="00F9028D" w:rsidP="00F9028D">
      <w:r w:rsidRPr="00BC0026">
        <w:t xml:space="preserve">During the operation phase, the MDA can identify ongoing issues impacting the performance of the communication service </w:t>
      </w:r>
      <w:ins w:id="23" w:author="Ericsson user 1" w:date="2024-07-26T11:41:00Z">
        <w:r w:rsidR="007912C6">
          <w:t xml:space="preserve">as </w:t>
        </w:r>
      </w:ins>
      <w:r w:rsidRPr="00BC0026">
        <w:t xml:space="preserve">per </w:t>
      </w:r>
      <w:del w:id="24" w:author="Ericsson user 1" w:date="2024-07-26T11:42:00Z">
        <w:r w:rsidRPr="00BC0026" w:rsidDel="007912C6">
          <w:delText xml:space="preserve">the </w:delText>
        </w:r>
      </w:del>
      <w:r w:rsidRPr="00BC0026">
        <w:t xml:space="preserve">SLS </w:t>
      </w:r>
      <w:ins w:id="25" w:author="Ericsson user 1" w:date="2024-07-26T11:42:00Z">
        <w:r w:rsidR="007912C6">
          <w:t>requirements</w:t>
        </w:r>
        <w:r w:rsidR="007912C6" w:rsidDel="007912C6">
          <w:t xml:space="preserve"> </w:t>
        </w:r>
      </w:ins>
      <w:r w:rsidRPr="00BC0026">
        <w:t xml:space="preserve">and identify </w:t>
      </w:r>
      <w:del w:id="26" w:author="Ericsson user 1" w:date="2024-07-26T11:42:00Z">
        <w:r w:rsidRPr="00BC0026" w:rsidDel="007912C6">
          <w:rPr>
            <w:rFonts w:hint="eastAsia"/>
          </w:rPr>
          <w:delText>in</w:delText>
        </w:r>
        <w:r w:rsidRPr="00BC0026" w:rsidDel="007912C6">
          <w:delText xml:space="preserve"> advance </w:delText>
        </w:r>
      </w:del>
      <w:r w:rsidRPr="00BC0026">
        <w:t xml:space="preserve">potential risks </w:t>
      </w:r>
      <w:del w:id="27" w:author="Ericsson user 1" w:date="2024-07-26T11:43:00Z">
        <w:r w:rsidRPr="00BC0026" w:rsidDel="007912C6">
          <w:delText xml:space="preserve">that would </w:delText>
        </w:r>
      </w:del>
      <w:r w:rsidRPr="00BC0026">
        <w:t>cause</w:t>
      </w:r>
      <w:ins w:id="28" w:author="Ericsson user 1" w:date="2024-07-26T11:43:00Z">
        <w:r w:rsidR="007912C6">
          <w:t>d by</w:t>
        </w:r>
      </w:ins>
      <w:r w:rsidRPr="00BC0026">
        <w:t xml:space="preserve"> potential failure and/or performance degradation. The MDA can also predict the network and service demand to maintain delivery of communication service </w:t>
      </w:r>
      <w:ins w:id="29" w:author="Ericsson user 1" w:date="2024-07-26T11:43:00Z">
        <w:r w:rsidR="007912C6">
          <w:t xml:space="preserve">as </w:t>
        </w:r>
      </w:ins>
      <w:r w:rsidRPr="00BC0026">
        <w:t xml:space="preserve">per </w:t>
      </w:r>
      <w:del w:id="30" w:author="Ericsson user 1" w:date="2024-07-26T11:43:00Z">
        <w:r w:rsidRPr="00BC0026" w:rsidDel="007912C6">
          <w:delText xml:space="preserve">the </w:delText>
        </w:r>
      </w:del>
      <w:r w:rsidRPr="00BC0026">
        <w:t>contracted SLS.</w:t>
      </w:r>
    </w:p>
    <w:p w14:paraId="0C672671" w14:textId="77777777" w:rsidR="00F9028D" w:rsidRPr="00BC0026" w:rsidRDefault="00F9028D" w:rsidP="00F9028D">
      <w:pPr>
        <w:pStyle w:val="Heading2"/>
      </w:pPr>
      <w:bookmarkStart w:id="31" w:name="_Toc105572822"/>
      <w:bookmarkStart w:id="32" w:name="_Toc163047051"/>
      <w:r w:rsidRPr="00BC0026">
        <w:t>6.3</w:t>
      </w:r>
      <w:r w:rsidRPr="00BC0026">
        <w:tab/>
        <w:t>MDA role in cross-domain service assurance</w:t>
      </w:r>
      <w:bookmarkEnd w:id="31"/>
      <w:bookmarkEnd w:id="32"/>
    </w:p>
    <w:p w14:paraId="34A7DCA0" w14:textId="32E5FE49" w:rsidR="003D2EE5" w:rsidRPr="00BC0026" w:rsidDel="00AE22D2" w:rsidRDefault="00F9028D" w:rsidP="00F9028D">
      <w:pPr>
        <w:rPr>
          <w:del w:id="33" w:author="Jan Groenendijk" w:date="2024-06-11T13:54:00Z"/>
        </w:rPr>
      </w:pPr>
      <w:r w:rsidRPr="00BC0026">
        <w:t>Cross-domain MDA may base its analysis on the outputs from one or multiple single-domain MDA including analytics output and other</w:t>
      </w:r>
      <w:del w:id="34" w:author="Jan Groenendijk" w:date="2024-06-11T13:49:00Z">
        <w:r w:rsidRPr="00BC0026" w:rsidDel="00443153">
          <w:delText xml:space="preserve"> </w:delText>
        </w:r>
      </w:del>
      <w:r w:rsidRPr="00BC0026">
        <w:t xml:space="preserve"> input data (e.g.</w:t>
      </w:r>
      <w:ins w:id="35" w:author="Ericsson user 1" w:date="2024-07-26T11:44:00Z">
        <w:r w:rsidR="00800138" w:rsidRPr="00800138">
          <w:t xml:space="preserve"> </w:t>
        </w:r>
        <w:r w:rsidR="00800138">
          <w:t>,</w:t>
        </w:r>
      </w:ins>
      <w:r w:rsidRPr="00BC0026">
        <w:t xml:space="preserve"> PM</w:t>
      </w:r>
      <w:ins w:id="36" w:author="Ericsson user 1" w:date="2024-07-26T11:44:00Z">
        <w:r w:rsidR="00D028A6">
          <w:t xml:space="preserve"> and</w:t>
        </w:r>
      </w:ins>
      <w:del w:id="37" w:author="Ericsson user 1" w:date="2024-07-26T11:44:00Z">
        <w:r w:rsidRPr="00BC0026" w:rsidDel="00D028A6">
          <w:delText>,</w:delText>
        </w:r>
      </w:del>
      <w:r w:rsidRPr="00BC0026">
        <w:t xml:space="preserve"> alarm notifications</w:t>
      </w:r>
      <w:del w:id="38" w:author="Ericsson user 1" w:date="2024-07-26T11:45:00Z">
        <w:r w:rsidRPr="00BC0026" w:rsidDel="00D028A6">
          <w:delText>, etc</w:delText>
        </w:r>
      </w:del>
      <w:r w:rsidRPr="00BC0026">
        <w:t xml:space="preserve">.). To facilitate service assurance the cross-domain MDA may </w:t>
      </w:r>
      <w:del w:id="39" w:author="Ericsson user 1" w:date="2024-07-26T11:45:00Z">
        <w:r w:rsidRPr="00BC0026" w:rsidDel="00D028A6">
          <w:delText xml:space="preserve">adopt </w:delText>
        </w:r>
      </w:del>
      <w:ins w:id="40" w:author="Ericsson user 1" w:date="2024-07-26T11:45:00Z">
        <w:r w:rsidR="00D028A6">
          <w:t>consume</w:t>
        </w:r>
        <w:r w:rsidR="00D028A6" w:rsidRPr="00BC0026">
          <w:t xml:space="preserve"> </w:t>
        </w:r>
      </w:ins>
      <w:r w:rsidRPr="00BC0026">
        <w:t>output from one or multiple single-domain MDA</w:t>
      </w:r>
      <w:ins w:id="41" w:author="Ericsson user 1" w:date="2024-07-26T11:46:00Z">
        <w:r w:rsidR="00D028A6">
          <w:t>(s)</w:t>
        </w:r>
      </w:ins>
      <w:r w:rsidRPr="00BC0026">
        <w:t xml:space="preserve">. Figure 6.3-1 shows the simplest case, where a cross-domain MDA </w:t>
      </w:r>
      <w:del w:id="42" w:author="Ericsson user 1" w:date="2024-07-26T11:46:00Z">
        <w:r w:rsidRPr="00BC0026" w:rsidDel="00D028A6">
          <w:delText xml:space="preserve">incorporates </w:delText>
        </w:r>
      </w:del>
      <w:ins w:id="43" w:author="Ericsson user 1" w:date="2024-07-26T11:46:00Z">
        <w:r w:rsidR="00D028A6">
          <w:t>consumes</w:t>
        </w:r>
        <w:r w:rsidR="00D028A6" w:rsidRPr="00BC0026">
          <w:t xml:space="preserve"> </w:t>
        </w:r>
      </w:ins>
      <w:r w:rsidRPr="00BC0026">
        <w:t>the results of single-domain MDA(s).</w:t>
      </w:r>
    </w:p>
    <w:p w14:paraId="1BCA5C63" w14:textId="05C6DB03" w:rsidR="00F9028D" w:rsidRPr="00BC0026" w:rsidRDefault="002342A6" w:rsidP="00F9028D">
      <w:pPr>
        <w:pStyle w:val="TH"/>
      </w:pPr>
      <w:ins w:id="44" w:author="Jan Groenendijk" w:date="2024-06-11T13:56:00Z">
        <w:r>
          <w:rPr>
            <w:noProof/>
          </w:rPr>
          <mc:AlternateContent>
            <mc:Choice Requires="wps">
              <w:drawing>
                <wp:anchor distT="0" distB="0" distL="114300" distR="114300" simplePos="0" relativeHeight="251658241" behindDoc="0" locked="0" layoutInCell="1" allowOverlap="1" wp14:anchorId="71849861" wp14:editId="23F2E0BB">
                  <wp:simplePos x="0" y="0"/>
                  <wp:positionH relativeFrom="margin">
                    <wp:posOffset>3070860</wp:posOffset>
                  </wp:positionH>
                  <wp:positionV relativeFrom="paragraph">
                    <wp:posOffset>3301365</wp:posOffset>
                  </wp:positionV>
                  <wp:extent cx="238760" cy="95250"/>
                  <wp:effectExtent l="0" t="0" r="8890" b="0"/>
                  <wp:wrapNone/>
                  <wp:docPr id="4" name="Rectangle 4"/>
                  <wp:cNvGraphicFramePr/>
                  <a:graphic xmlns:a="http://schemas.openxmlformats.org/drawingml/2006/main">
                    <a:graphicData uri="http://schemas.microsoft.com/office/word/2010/wordprocessingShape">
                      <wps:wsp>
                        <wps:cNvSpPr/>
                        <wps:spPr>
                          <a:xfrm>
                            <a:off x="0" y="0"/>
                            <a:ext cx="238760" cy="95250"/>
                          </a:xfrm>
                          <a:prstGeom prst="rect">
                            <a:avLst/>
                          </a:prstGeom>
                          <a:solidFill>
                            <a:schemeClr val="bg1">
                              <a:lumMod val="85000"/>
                            </a:schemeClr>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7688B46" id="Rectangle 4" o:spid="_x0000_s1026" style="position:absolute;margin-left:241.8pt;margin-top:259.95pt;width:18.8pt;height:7.5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" fillcolor="#d8d8d8 [2732]" stroked="f" strokeweight="2pt">
                  <w10:wrap anchorx="margin"/>
                </v:rect>
              </w:pict>
            </mc:Fallback>
          </mc:AlternateContent>
        </w:r>
        <w:r w:rsidR="00C76069">
          <w:rPr>
            <w:noProof/>
          </w:rPr>
          <mc:AlternateContent>
            <mc:Choice Requires="wps">
              <w:drawing>
                <wp:anchor distT="0" distB="0" distL="114300" distR="114300" simplePos="0" relativeHeight="251658242" behindDoc="0" locked="0" layoutInCell="1" allowOverlap="1" wp14:anchorId="37E03536" wp14:editId="55F55609">
                  <wp:simplePos x="0" y="0"/>
                  <wp:positionH relativeFrom="margin">
                    <wp:posOffset>3273425</wp:posOffset>
                  </wp:positionH>
                  <wp:positionV relativeFrom="paragraph">
                    <wp:posOffset>3493770</wp:posOffset>
                  </wp:positionV>
                  <wp:extent cx="238760" cy="115570"/>
                  <wp:effectExtent l="0" t="0" r="8890" b="0"/>
                  <wp:wrapNone/>
                  <wp:docPr id="5" name="Rectangle 5"/>
                  <wp:cNvGraphicFramePr/>
                  <a:graphic xmlns:a="http://schemas.openxmlformats.org/drawingml/2006/main">
                    <a:graphicData uri="http://schemas.microsoft.com/office/word/2010/wordprocessingShape">
                      <wps:wsp>
                        <wps:cNvSpPr/>
                        <wps:spPr>
                          <a:xfrm>
                            <a:off x="0" y="0"/>
                            <a:ext cx="238760" cy="115570"/>
                          </a:xfrm>
                          <a:prstGeom prst="rect">
                            <a:avLst/>
                          </a:prstGeom>
                          <a:solidFill>
                            <a:schemeClr val="bg1">
                              <a:lumMod val="85000"/>
                            </a:schemeClr>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DC35C55" id="Rectangle 5" o:spid="_x0000_s1026" style="position:absolute;margin-left:257.75pt;margin-top:275.1pt;width:18.8pt;height:9.1pt;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" fillcolor="#d8d8d8 [2732]" stroked="f" strokeweight="2pt">
                  <w10:wrap anchorx="margin"/>
                </v:rect>
              </w:pict>
            </mc:Fallback>
          </mc:AlternateContent>
        </w:r>
        <w:r w:rsidR="00C76069">
          <w:rPr>
            <w:noProof/>
          </w:rPr>
          <mc:AlternateContent>
            <mc:Choice Requires="wps">
              <w:drawing>
                <wp:anchor distT="0" distB="0" distL="114300" distR="114300" simplePos="0" relativeHeight="251658243" behindDoc="0" locked="0" layoutInCell="1" allowOverlap="1" wp14:anchorId="0D139A38" wp14:editId="2AD0B643">
                  <wp:simplePos x="0" y="0"/>
                  <wp:positionH relativeFrom="margin">
                    <wp:posOffset>3464342</wp:posOffset>
                  </wp:positionH>
                  <wp:positionV relativeFrom="paragraph">
                    <wp:posOffset>3712134</wp:posOffset>
                  </wp:positionV>
                  <wp:extent cx="238807" cy="116006"/>
                  <wp:effectExtent l="0" t="0" r="8890" b="0"/>
                  <wp:wrapNone/>
                  <wp:docPr id="6" name="Rectangle 6"/>
                  <wp:cNvGraphicFramePr/>
                  <a:graphic xmlns:a="http://schemas.openxmlformats.org/drawingml/2006/main">
                    <a:graphicData uri="http://schemas.microsoft.com/office/word/2010/wordprocessingShape">
                      <wps:wsp>
                        <wps:cNvSpPr/>
                        <wps:spPr>
                          <a:xfrm>
                            <a:off x="0" y="0"/>
                            <a:ext cx="238807" cy="116006"/>
                          </a:xfrm>
                          <a:prstGeom prst="rect">
                            <a:avLst/>
                          </a:prstGeom>
                          <a:solidFill>
                            <a:schemeClr val="bg1">
                              <a:lumMod val="85000"/>
                            </a:schemeClr>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93C53DC" id="Rectangle 6" o:spid="_x0000_s1026" style="position:absolute;margin-left:272.8pt;margin-top:292.3pt;width:18.8pt;height:9.15pt;z-index:2516654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" fillcolor="#d8d8d8 [2732]" stroked="f" strokeweight="2pt">
                  <w10:wrap anchorx="margin"/>
                </v:rect>
              </w:pict>
            </mc:Fallback>
          </mc:AlternateContent>
        </w:r>
      </w:ins>
      <w:ins w:id="45" w:author="Jan Groenendijk" w:date="2024-06-11T13:55:00Z">
        <w:r w:rsidR="00C76069">
          <w:rPr>
            <w:noProof/>
          </w:rPr>
          <mc:AlternateContent>
            <mc:Choice Requires="wps">
              <w:drawing>
                <wp:anchor distT="0" distB="0" distL="114300" distR="114300" simplePos="0" relativeHeight="251658240" behindDoc="0" locked="0" layoutInCell="1" allowOverlap="1" wp14:anchorId="09AE3317" wp14:editId="30C16C7B">
                  <wp:simplePos x="0" y="0"/>
                  <wp:positionH relativeFrom="margin">
                    <wp:posOffset>3251200</wp:posOffset>
                  </wp:positionH>
                  <wp:positionV relativeFrom="paragraph">
                    <wp:posOffset>134459</wp:posOffset>
                  </wp:positionV>
                  <wp:extent cx="238807" cy="116006"/>
                  <wp:effectExtent l="0" t="0" r="8890" b="0"/>
                  <wp:wrapNone/>
                  <wp:docPr id="1" name="Rectangle 1"/>
                  <wp:cNvGraphicFramePr/>
                  <a:graphic xmlns:a="http://schemas.openxmlformats.org/drawingml/2006/main">
                    <a:graphicData uri="http://schemas.microsoft.com/office/word/2010/wordprocessingShape">
                      <wps:wsp>
                        <wps:cNvSpPr/>
                        <wps:spPr>
                          <a:xfrm>
                            <a:off x="0" y="0"/>
                            <a:ext cx="238807" cy="116006"/>
                          </a:xfrm>
                          <a:prstGeom prst="rect">
                            <a:avLst/>
                          </a:prstGeom>
                          <a:solidFill>
                            <a:schemeClr val="bg1">
                              <a:lumMod val="85000"/>
                            </a:schemeClr>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5B52D66" id="Rectangle 1" o:spid="_x0000_s1026" style="position:absolute;margin-left:256pt;margin-top:10.6pt;width:18.8pt;height:9.1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" fillcolor="#d8d8d8 [2732]" stroked="f" strokeweight="2pt">
                  <w10:wrap anchorx="margin"/>
                </v:rect>
              </w:pict>
            </mc:Fallback>
          </mc:AlternateContent>
        </w:r>
      </w:ins>
      <w:r w:rsidR="00F9028D" w:rsidRPr="00BC0026">
        <w:rPr>
          <w:noProof/>
        </w:rPr>
        <w:drawing>
          <wp:inline distT="0" distB="0" distL="0" distR="0" wp14:anchorId="17CD07D3" wp14:editId="4D449312">
            <wp:extent cx="5029200" cy="394652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r:link="rId18">
                      <a:extLst>
                        <a:ext uri="{28A0092B-C50C-407E-A947-70E740481C1C}">
                          <a14:useLocalDpi xmlns:a14="http://schemas.microsoft.com/office/drawing/2010/main" val="0"/>
                        </a:ext>
                      </a:extLst>
                    </a:blip>
                    <a:srcRect/>
                    <a:stretch>
                      <a:fillRect/>
                    </a:stretch>
                  </pic:blipFill>
                  <pic:spPr bwMode="auto">
                    <a:xfrm>
                      <a:off x="0" y="0"/>
                      <a:ext cx="5032720" cy="3949287"/>
                    </a:xfrm>
                    <a:prstGeom prst="rect">
                      <a:avLst/>
                    </a:prstGeom>
                    <a:noFill/>
                    <a:ln>
                      <a:noFill/>
                    </a:ln>
                  </pic:spPr>
                </pic:pic>
              </a:graphicData>
            </a:graphic>
          </wp:inline>
        </w:drawing>
      </w:r>
    </w:p>
    <w:p w14:paraId="3D46FA89" w14:textId="481FC49F" w:rsidR="00F9028D" w:rsidRPr="00BC0026" w:rsidRDefault="00F9028D" w:rsidP="00F9028D">
      <w:pPr>
        <w:pStyle w:val="TF"/>
      </w:pPr>
      <w:r w:rsidRPr="00BC0026">
        <w:t>Figure 6.3-1 Cross-domain MDA based on single-domain MDA</w:t>
      </w:r>
    </w:p>
    <w:p w14:paraId="670638ED" w14:textId="7194B25E" w:rsidR="00F9028D" w:rsidRPr="00BC0026" w:rsidRDefault="00F9028D" w:rsidP="00F9028D">
      <w:r w:rsidRPr="00BC0026">
        <w:t xml:space="preserve">Figure 6.3-2 shows the case where a cross-domain MDA incorporates the results of single-domain MDA(s) which are embedded within single-domain control </w:t>
      </w:r>
      <w:del w:id="46" w:author="Ericsson user 1" w:date="2024-08-09T09:20:00Z">
        <w:r w:rsidRPr="00BC0026" w:rsidDel="003339E7">
          <w:delText xml:space="preserve">loop </w:delText>
        </w:r>
      </w:del>
      <w:r w:rsidRPr="00BC0026">
        <w:t xml:space="preserve">service(s). Service assurance control </w:t>
      </w:r>
      <w:proofErr w:type="spellStart"/>
      <w:ins w:id="47" w:author="Ericsson user 1" w:date="2024-07-26T11:47:00Z">
        <w:r w:rsidR="00665D6D">
          <w:t>services</w:t>
        </w:r>
      </w:ins>
      <w:del w:id="48" w:author="Ericsson user 1" w:date="2024-07-26T11:47:00Z">
        <w:r w:rsidRPr="00BC0026" w:rsidDel="00665D6D">
          <w:delText xml:space="preserve">loop </w:delText>
        </w:r>
      </w:del>
      <w:r w:rsidRPr="00BC0026">
        <w:t>may</w:t>
      </w:r>
      <w:proofErr w:type="spellEnd"/>
      <w:r w:rsidRPr="00BC0026">
        <w:t xml:space="preserve"> be </w:t>
      </w:r>
      <w:ins w:id="49" w:author="Ericsson user 1" w:date="2024-07-26T11:47:00Z">
        <w:r w:rsidR="00665D6D">
          <w:t>performed</w:t>
        </w:r>
      </w:ins>
      <w:del w:id="50" w:author="Ericsson user 1" w:date="2024-07-26T11:47:00Z">
        <w:r w:rsidRPr="00BC0026" w:rsidDel="00665D6D">
          <w:delText>conducted</w:delText>
        </w:r>
      </w:del>
      <w:r w:rsidRPr="00BC0026">
        <w:t xml:space="preserve"> at single-domain </w:t>
      </w:r>
      <w:del w:id="51" w:author="Ericsson user 1" w:date="2024-07-26T11:47:00Z">
        <w:r w:rsidRPr="00BC0026" w:rsidDel="00665D6D">
          <w:delText xml:space="preserve">bases </w:delText>
        </w:r>
      </w:del>
      <w:r w:rsidRPr="00BC0026">
        <w:t xml:space="preserve">where </w:t>
      </w:r>
      <w:ins w:id="52" w:author="Ericsson user 1" w:date="2024-07-26T11:48:00Z">
        <w:r w:rsidR="00665D6D">
          <w:t xml:space="preserve">analytics part is done by </w:t>
        </w:r>
        <w:proofErr w:type="spellStart"/>
        <w:r w:rsidR="00665D6D">
          <w:t>MDA.</w:t>
        </w:r>
      </w:ins>
      <w:del w:id="53" w:author="Ericsson user 1" w:date="2024-07-26T11:48:00Z">
        <w:r w:rsidRPr="00BC0026" w:rsidDel="00665D6D">
          <w:delText xml:space="preserve">MDA role is assumed by analytics. </w:delText>
        </w:r>
      </w:del>
      <w:r w:rsidRPr="00BC0026">
        <w:t>The</w:t>
      </w:r>
      <w:proofErr w:type="spellEnd"/>
      <w:r w:rsidRPr="00BC0026">
        <w:t xml:space="preserve"> cross-domain MDA may further leverage the output from one or </w:t>
      </w:r>
      <w:ins w:id="54" w:author="Ericsson user 1" w:date="2024-07-26T11:48:00Z">
        <w:r w:rsidR="00632BAC">
          <w:t>more</w:t>
        </w:r>
      </w:ins>
      <w:del w:id="55" w:author="Ericsson user 1" w:date="2024-07-26T11:48:00Z">
        <w:r w:rsidRPr="00BC0026" w:rsidDel="00632BAC">
          <w:delText>multiple</w:delText>
        </w:r>
      </w:del>
      <w:r w:rsidRPr="00BC0026">
        <w:t xml:space="preserve"> single-domain control </w:t>
      </w:r>
      <w:ins w:id="56" w:author="Ericsson user 1" w:date="2024-07-26T11:48:00Z">
        <w:r w:rsidR="00632BAC">
          <w:t>services</w:t>
        </w:r>
      </w:ins>
      <w:del w:id="57" w:author="Ericsson user 1" w:date="2024-07-26T11:48:00Z">
        <w:r w:rsidRPr="00BC0026" w:rsidDel="00632BAC">
          <w:delText>loops</w:delText>
        </w:r>
      </w:del>
      <w:r w:rsidRPr="00BC0026">
        <w:t xml:space="preserve"> for </w:t>
      </w:r>
      <w:ins w:id="58" w:author="Ericsson user 1" w:date="2024-07-26T11:49:00Z">
        <w:r w:rsidR="008A09A6">
          <w:t xml:space="preserve">the </w:t>
        </w:r>
      </w:ins>
      <w:del w:id="59" w:author="Ericsson user 1" w:date="2024-07-26T11:49:00Z">
        <w:r w:rsidRPr="00BC0026" w:rsidDel="008A09A6">
          <w:delText xml:space="preserve">its </w:delText>
        </w:r>
      </w:del>
      <w:r w:rsidRPr="00BC0026">
        <w:t xml:space="preserve">analytics </w:t>
      </w:r>
      <w:proofErr w:type="spellStart"/>
      <w:ins w:id="60" w:author="Ericsson user 1" w:date="2024-07-26T11:49:00Z">
        <w:r w:rsidR="008A09A6">
          <w:t>of</w:t>
        </w:r>
      </w:ins>
      <w:del w:id="61" w:author="Ericsson user 1" w:date="2024-07-26T11:49:00Z">
        <w:r w:rsidRPr="00BC0026" w:rsidDel="008A09A6">
          <w:delText xml:space="preserve">for </w:delText>
        </w:r>
      </w:del>
      <w:r w:rsidRPr="00BC0026">
        <w:t>the</w:t>
      </w:r>
      <w:proofErr w:type="spellEnd"/>
      <w:r w:rsidRPr="00BC0026">
        <w:t xml:space="preserve"> e2e service</w:t>
      </w:r>
      <w:del w:id="62" w:author="Ericsson user 1" w:date="2024-07-26T11:50:00Z">
        <w:r w:rsidRPr="00BC0026" w:rsidDel="00AB41B8">
          <w:delText xml:space="preserve"> assurance</w:delText>
        </w:r>
      </w:del>
      <w:r w:rsidRPr="00BC0026">
        <w:t>.</w:t>
      </w:r>
    </w:p>
    <w:bookmarkStart w:id="63" w:name="MCCQCTEMPBM_00000133"/>
    <w:p w14:paraId="74C2D029" w14:textId="77777777" w:rsidR="00F9028D" w:rsidRPr="00BC0026" w:rsidRDefault="00F9028D" w:rsidP="00F9028D">
      <w:pPr>
        <w:pStyle w:val="TH"/>
      </w:pPr>
      <w:r w:rsidRPr="00BC0026">
        <w:rPr>
          <w:noProof/>
          <w:lang w:eastAsia="en-GB"/>
        </w:rPr>
        <w:lastRenderedPageBreak/>
        <mc:AlternateContent>
          <mc:Choice Requires="wpc">
            <w:drawing>
              <wp:inline distT="0" distB="0" distL="0" distR="0" wp14:anchorId="5709BAD0" wp14:editId="2B509DB2">
                <wp:extent cx="5486400" cy="3643637"/>
                <wp:effectExtent l="0" t="0" r="0" b="0"/>
                <wp:docPr id="160" name="Canvas 160"/>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04" name="Text Box 104"/>
                        <wps:cNvSpPr txBox="1"/>
                        <wps:spPr>
                          <a:xfrm>
                            <a:off x="603250" y="116812"/>
                            <a:ext cx="2825750" cy="897925"/>
                          </a:xfrm>
                          <a:prstGeom prst="rect">
                            <a:avLst/>
                          </a:prstGeom>
                          <a:solidFill>
                            <a:srgbClr val="E7E6E6"/>
                          </a:solidFill>
                          <a:ln w="6350">
                            <a:solidFill>
                              <a:prstClr val="black"/>
                            </a:solidFill>
                          </a:ln>
                          <a:effectLst/>
                        </wps:spPr>
                        <wps:txbx>
                          <w:txbxContent>
                            <w:p w14:paraId="6AC5633D" w14:textId="77777777" w:rsidR="00F9028D" w:rsidRPr="00197496" w:rsidRDefault="00F9028D" w:rsidP="00F9028D">
                              <w:pPr>
                                <w:jc w:val="center"/>
                                <w:rPr>
                                  <w:rFonts w:ascii="Arial" w:hAnsi="Arial" w:cs="Arial"/>
                                </w:rPr>
                              </w:pPr>
                              <w:r w:rsidRPr="00197496">
                                <w:rPr>
                                  <w:rFonts w:ascii="Arial" w:hAnsi="Arial" w:cs="Arial"/>
                                </w:rPr>
                                <w:t>Cross</w:t>
                              </w:r>
                              <w:r>
                                <w:rPr>
                                  <w:rFonts w:ascii="Arial" w:hAnsi="Arial" w:cs="Arial"/>
                                </w:rPr>
                                <w:t xml:space="preserve"> domain MDA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05" name="Text Box 12"/>
                        <wps:cNvSpPr txBox="1"/>
                        <wps:spPr>
                          <a:xfrm>
                            <a:off x="1423035" y="459740"/>
                            <a:ext cx="806121" cy="342900"/>
                          </a:xfrm>
                          <a:prstGeom prst="rect">
                            <a:avLst/>
                          </a:prstGeom>
                          <a:solidFill>
                            <a:sysClr val="window" lastClr="FFFFFF"/>
                          </a:solidFill>
                          <a:ln w="6350">
                            <a:solidFill>
                              <a:prstClr val="black"/>
                            </a:solidFill>
                          </a:ln>
                          <a:effectLst/>
                        </wps:spPr>
                        <wps:txbx>
                          <w:txbxContent>
                            <w:p w14:paraId="229BE9A4" w14:textId="77777777" w:rsidR="00F9028D" w:rsidRDefault="00F9028D" w:rsidP="00F9028D">
                              <w:pPr>
                                <w:pStyle w:val="NormalWeb"/>
                                <w:spacing w:after="0"/>
                                <w:jc w:val="center"/>
                              </w:pPr>
                              <w:r>
                                <w:rPr>
                                  <w:rFonts w:ascii="Arial" w:eastAsia="SimSun" w:hAnsi="Arial" w:cs="Arial"/>
                                  <w:sz w:val="20"/>
                                  <w:szCs w:val="20"/>
                                </w:rPr>
                                <w:t>Analytics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06" name="Right Arrow 79"/>
                        <wps:cNvSpPr/>
                        <wps:spPr>
                          <a:xfrm rot="16200000">
                            <a:off x="1509395" y="1045475"/>
                            <a:ext cx="1085850" cy="570230"/>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22BD16C8" w14:textId="77777777" w:rsidR="00F9028D" w:rsidRDefault="00F9028D" w:rsidP="00F9028D">
                              <w:pPr>
                                <w:pStyle w:val="NormalWeb"/>
                              </w:pPr>
                              <w:r>
                                <w:t> </w:t>
                              </w:r>
                            </w:p>
                          </w:txbxContent>
                        </wps:txbx>
                        <wps:bodyPr rot="0" spcFirstLastPara="0" vert="horz" wrap="square" lIns="0" tIns="36000" rIns="0" bIns="0" numCol="1" spcCol="0" rtlCol="0" fromWordArt="0" anchor="ctr" anchorCtr="0" forceAA="0" compatLnSpc="1">
                          <a:prstTxWarp prst="textNoShape">
                            <a:avLst/>
                          </a:prstTxWarp>
                          <a:noAutofit/>
                        </wps:bodyPr>
                      </wps:wsp>
                      <wps:wsp>
                        <wps:cNvPr id="107" name="Right Arrow 80"/>
                        <wps:cNvSpPr/>
                        <wps:spPr>
                          <a:xfrm rot="16200000">
                            <a:off x="1280477" y="1045157"/>
                            <a:ext cx="1085850" cy="570865"/>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1995031A" w14:textId="77777777" w:rsidR="00F9028D" w:rsidRDefault="00F9028D" w:rsidP="00F9028D">
                              <w:pPr>
                                <w:pStyle w:val="NormalWeb"/>
                              </w:pPr>
                            </w:p>
                          </w:txbxContent>
                        </wps:txbx>
                        <wps:bodyPr rot="0" spcFirstLastPara="0" vert="horz" wrap="square" lIns="0" tIns="36000" rIns="0" bIns="0" numCol="1" spcCol="0" rtlCol="0" fromWordArt="0" anchor="ctr" anchorCtr="0" forceAA="0" compatLnSpc="1">
                          <a:prstTxWarp prst="textNoShape">
                            <a:avLst/>
                          </a:prstTxWarp>
                          <a:noAutofit/>
                        </wps:bodyPr>
                      </wps:wsp>
                      <wps:wsp>
                        <wps:cNvPr id="108" name="Text Box 12"/>
                        <wps:cNvSpPr txBox="1"/>
                        <wps:spPr>
                          <a:xfrm>
                            <a:off x="1072189" y="2174030"/>
                            <a:ext cx="3657600" cy="1371810"/>
                          </a:xfrm>
                          <a:prstGeom prst="rect">
                            <a:avLst/>
                          </a:prstGeom>
                          <a:solidFill>
                            <a:srgbClr val="E7E6E6"/>
                          </a:solidFill>
                          <a:ln w="6350">
                            <a:solidFill>
                              <a:prstClr val="black"/>
                            </a:solidFill>
                          </a:ln>
                          <a:effectLst/>
                        </wps:spPr>
                        <wps:txbx>
                          <w:txbxContent>
                            <w:p w14:paraId="404DBC41" w14:textId="75C514CC" w:rsidR="00F9028D" w:rsidRDefault="00F9028D" w:rsidP="00F9028D">
                              <w:pPr>
                                <w:pStyle w:val="NormalWeb"/>
                                <w:spacing w:after="0"/>
                                <w:jc w:val="center"/>
                              </w:pPr>
                              <w:r>
                                <w:rPr>
                                  <w:rFonts w:ascii="Arial" w:eastAsia="SimSun" w:hAnsi="Arial" w:cs="Arial"/>
                                  <w:sz w:val="20"/>
                                  <w:szCs w:val="20"/>
                                </w:rPr>
                                <w:t xml:space="preserve">Single domain control </w:t>
                              </w:r>
                              <w:del w:id="64" w:author="Ericsson user 1" w:date="2024-07-26T11:57:00Z">
                                <w:r w:rsidDel="008034BE">
                                  <w:rPr>
                                    <w:rFonts w:ascii="Arial" w:eastAsia="SimSun" w:hAnsi="Arial" w:cs="Arial"/>
                                    <w:sz w:val="20"/>
                                    <w:szCs w:val="20"/>
                                  </w:rPr>
                                  <w:delText xml:space="preserve">loop </w:delText>
                                </w:r>
                              </w:del>
                              <w:r>
                                <w:rPr>
                                  <w:rFonts w:ascii="Arial" w:eastAsia="SimSun" w:hAnsi="Arial" w:cs="Arial"/>
                                  <w:sz w:val="20"/>
                                  <w:szCs w:val="20"/>
                                </w:rPr>
                                <w:t>service</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09" name="Text Box 12"/>
                        <wps:cNvSpPr txBox="1"/>
                        <wps:spPr>
                          <a:xfrm>
                            <a:off x="843589" y="1945450"/>
                            <a:ext cx="3657600" cy="1371790"/>
                          </a:xfrm>
                          <a:prstGeom prst="rect">
                            <a:avLst/>
                          </a:prstGeom>
                          <a:solidFill>
                            <a:srgbClr val="E7E6E6"/>
                          </a:solidFill>
                          <a:ln w="6350">
                            <a:solidFill>
                              <a:prstClr val="black"/>
                            </a:solidFill>
                          </a:ln>
                          <a:effectLst/>
                        </wps:spPr>
                        <wps:txbx>
                          <w:txbxContent>
                            <w:p w14:paraId="73497706" w14:textId="14003F73" w:rsidR="00F9028D" w:rsidRDefault="00F9028D" w:rsidP="00F9028D">
                              <w:pPr>
                                <w:pStyle w:val="NormalWeb"/>
                                <w:spacing w:after="0"/>
                                <w:jc w:val="center"/>
                              </w:pPr>
                              <w:r>
                                <w:rPr>
                                  <w:rFonts w:ascii="Arial" w:eastAsia="SimSun" w:hAnsi="Arial" w:cs="Arial"/>
                                  <w:sz w:val="20"/>
                                  <w:szCs w:val="20"/>
                                </w:rPr>
                                <w:t xml:space="preserve">Single domain control </w:t>
                              </w:r>
                              <w:del w:id="65" w:author="Ericsson user 1" w:date="2024-07-26T11:57:00Z">
                                <w:r w:rsidDel="008034BE">
                                  <w:rPr>
                                    <w:rFonts w:ascii="Arial" w:eastAsia="SimSun" w:hAnsi="Arial" w:cs="Arial"/>
                                    <w:sz w:val="20"/>
                                    <w:szCs w:val="20"/>
                                  </w:rPr>
                                  <w:delText xml:space="preserve">loop </w:delText>
                                </w:r>
                              </w:del>
                              <w:r>
                                <w:rPr>
                                  <w:rFonts w:ascii="Arial" w:eastAsia="SimSun" w:hAnsi="Arial" w:cs="Arial"/>
                                  <w:sz w:val="20"/>
                                  <w:szCs w:val="20"/>
                                </w:rPr>
                                <w:t>service</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10" name="Text Box 12"/>
                        <wps:cNvSpPr txBox="1"/>
                        <wps:spPr>
                          <a:xfrm>
                            <a:off x="622935" y="1716851"/>
                            <a:ext cx="3657600" cy="1371789"/>
                          </a:xfrm>
                          <a:prstGeom prst="rect">
                            <a:avLst/>
                          </a:prstGeom>
                          <a:solidFill>
                            <a:srgbClr val="E7E6E6"/>
                          </a:solidFill>
                          <a:ln w="6350">
                            <a:solidFill>
                              <a:prstClr val="black"/>
                            </a:solidFill>
                          </a:ln>
                          <a:effectLst/>
                        </wps:spPr>
                        <wps:txbx>
                          <w:txbxContent>
                            <w:p w14:paraId="0743476F" w14:textId="78A5DE49" w:rsidR="00F9028D" w:rsidRDefault="00F9028D" w:rsidP="00F9028D">
                              <w:pPr>
                                <w:pStyle w:val="NormalWeb"/>
                                <w:spacing w:after="0"/>
                                <w:jc w:val="center"/>
                              </w:pPr>
                              <w:r>
                                <w:rPr>
                                  <w:rFonts w:ascii="Arial" w:eastAsia="SimSun" w:hAnsi="Arial" w:cs="Arial"/>
                                  <w:sz w:val="20"/>
                                  <w:szCs w:val="20"/>
                                </w:rPr>
                                <w:t xml:space="preserve">Single domain control </w:t>
                              </w:r>
                              <w:del w:id="66" w:author="Ericsson user 1" w:date="2024-07-26T11:57:00Z">
                                <w:r w:rsidDel="008034BE">
                                  <w:rPr>
                                    <w:rFonts w:ascii="Arial" w:eastAsia="SimSun" w:hAnsi="Arial" w:cs="Arial"/>
                                    <w:sz w:val="20"/>
                                    <w:szCs w:val="20"/>
                                  </w:rPr>
                                  <w:delText xml:space="preserve">loop </w:delText>
                                </w:r>
                              </w:del>
                              <w:r>
                                <w:rPr>
                                  <w:rFonts w:ascii="Arial" w:eastAsia="SimSun" w:hAnsi="Arial" w:cs="Arial"/>
                                  <w:sz w:val="20"/>
                                  <w:szCs w:val="20"/>
                                </w:rPr>
                                <w:t>service</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11" name="Text Box 12"/>
                        <wps:cNvSpPr txBox="1"/>
                        <wps:spPr>
                          <a:xfrm>
                            <a:off x="1194435" y="1831605"/>
                            <a:ext cx="805815" cy="342265"/>
                          </a:xfrm>
                          <a:prstGeom prst="rect">
                            <a:avLst/>
                          </a:prstGeom>
                          <a:solidFill>
                            <a:sysClr val="window" lastClr="FFFFFF"/>
                          </a:solidFill>
                          <a:ln w="6350">
                            <a:solidFill>
                              <a:prstClr val="black"/>
                            </a:solidFill>
                          </a:ln>
                          <a:effectLst/>
                        </wps:spPr>
                        <wps:txbx>
                          <w:txbxContent>
                            <w:p w14:paraId="2528673F" w14:textId="77777777" w:rsidR="00F9028D" w:rsidRDefault="00F9028D" w:rsidP="00F9028D">
                              <w:pPr>
                                <w:pStyle w:val="NormalWeb"/>
                                <w:spacing w:after="0"/>
                                <w:jc w:val="center"/>
                              </w:pPr>
                              <w:r>
                                <w:rPr>
                                  <w:rFonts w:ascii="Arial" w:eastAsia="SimSun" w:hAnsi="Arial" w:cs="Arial"/>
                                  <w:sz w:val="20"/>
                                  <w:szCs w:val="20"/>
                                </w:rPr>
                                <w:t>Analytics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12" name="Text Box 12"/>
                        <wps:cNvSpPr txBox="1"/>
                        <wps:spPr>
                          <a:xfrm>
                            <a:off x="2908935" y="2559315"/>
                            <a:ext cx="805815" cy="342265"/>
                          </a:xfrm>
                          <a:prstGeom prst="rect">
                            <a:avLst/>
                          </a:prstGeom>
                          <a:solidFill>
                            <a:sysClr val="window" lastClr="FFFFFF"/>
                          </a:solidFill>
                          <a:ln w="6350">
                            <a:solidFill>
                              <a:prstClr val="black"/>
                            </a:solidFill>
                          </a:ln>
                          <a:effectLst/>
                        </wps:spPr>
                        <wps:txbx>
                          <w:txbxContent>
                            <w:p w14:paraId="162A89FC" w14:textId="77777777" w:rsidR="00F9028D" w:rsidRDefault="00F9028D" w:rsidP="00F9028D">
                              <w:pPr>
                                <w:pStyle w:val="NormalWeb"/>
                                <w:spacing w:after="0"/>
                                <w:jc w:val="center"/>
                              </w:pPr>
                              <w:r>
                                <w:rPr>
                                  <w:rFonts w:ascii="Arial" w:eastAsia="SimSun" w:hAnsi="Arial" w:cs="Arial"/>
                                  <w:sz w:val="20"/>
                                  <w:szCs w:val="20"/>
                                </w:rPr>
                                <w:t>Execution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13" name="Text Box 12"/>
                        <wps:cNvSpPr txBox="1"/>
                        <wps:spPr>
                          <a:xfrm>
                            <a:off x="1194435" y="2559315"/>
                            <a:ext cx="805815" cy="342265"/>
                          </a:xfrm>
                          <a:prstGeom prst="rect">
                            <a:avLst/>
                          </a:prstGeom>
                          <a:solidFill>
                            <a:sysClr val="window" lastClr="FFFFFF"/>
                          </a:solidFill>
                          <a:ln w="6350">
                            <a:solidFill>
                              <a:prstClr val="black"/>
                            </a:solidFill>
                          </a:ln>
                          <a:effectLst/>
                        </wps:spPr>
                        <wps:txbx>
                          <w:txbxContent>
                            <w:p w14:paraId="013E10D8" w14:textId="77777777" w:rsidR="00F9028D" w:rsidRDefault="00F9028D" w:rsidP="00F9028D">
                              <w:pPr>
                                <w:pStyle w:val="NormalWeb"/>
                                <w:spacing w:after="0"/>
                                <w:jc w:val="center"/>
                              </w:pPr>
                              <w:r>
                                <w:rPr>
                                  <w:rFonts w:ascii="Arial" w:eastAsia="SimSun" w:hAnsi="Arial" w:cs="Arial"/>
                                  <w:sz w:val="20"/>
                                  <w:szCs w:val="20"/>
                                </w:rPr>
                                <w:t>Observation</w:t>
                              </w:r>
                            </w:p>
                          </w:txbxContent>
                        </wps:txbx>
                        <wps:bodyPr rot="0" spcFirstLastPara="0" vert="horz" wrap="square" lIns="36000" tIns="45720" rIns="36000" bIns="45720" numCol="1" spcCol="0" rtlCol="0" fromWordArt="0" anchor="ctr" anchorCtr="0" forceAA="0" compatLnSpc="1">
                          <a:prstTxWarp prst="textNoShape">
                            <a:avLst/>
                          </a:prstTxWarp>
                          <a:noAutofit/>
                        </wps:bodyPr>
                      </wps:wsp>
                      <wps:wsp>
                        <wps:cNvPr id="114" name="Text Box 12"/>
                        <wps:cNvSpPr txBox="1"/>
                        <wps:spPr>
                          <a:xfrm>
                            <a:off x="2908935" y="1830970"/>
                            <a:ext cx="805815" cy="342265"/>
                          </a:xfrm>
                          <a:prstGeom prst="rect">
                            <a:avLst/>
                          </a:prstGeom>
                          <a:solidFill>
                            <a:sysClr val="window" lastClr="FFFFFF"/>
                          </a:solidFill>
                          <a:ln w="6350">
                            <a:solidFill>
                              <a:prstClr val="black"/>
                            </a:solidFill>
                          </a:ln>
                          <a:effectLst/>
                        </wps:spPr>
                        <wps:txbx>
                          <w:txbxContent>
                            <w:p w14:paraId="67C60565" w14:textId="77777777" w:rsidR="00F9028D" w:rsidRDefault="00F9028D" w:rsidP="00F9028D">
                              <w:pPr>
                                <w:pStyle w:val="NormalWeb"/>
                                <w:spacing w:after="0"/>
                                <w:jc w:val="center"/>
                              </w:pPr>
                              <w:r>
                                <w:rPr>
                                  <w:rFonts w:ascii="Arial" w:eastAsia="SimSun" w:hAnsi="Arial" w:cs="Arial"/>
                                  <w:sz w:val="20"/>
                                  <w:szCs w:val="20"/>
                                </w:rPr>
                                <w:t>Decision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15" name="Right Arrow 88"/>
                        <wps:cNvSpPr/>
                        <wps:spPr>
                          <a:xfrm>
                            <a:off x="2258060" y="1864625"/>
                            <a:ext cx="421640" cy="227965"/>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16" name="Right Arrow 89"/>
                        <wps:cNvSpPr/>
                        <wps:spPr>
                          <a:xfrm rot="10800000">
                            <a:off x="2258695" y="2636785"/>
                            <a:ext cx="421640" cy="227965"/>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17" name="Right Arrow 90"/>
                        <wps:cNvSpPr/>
                        <wps:spPr>
                          <a:xfrm rot="5400000">
                            <a:off x="3150928" y="2252415"/>
                            <a:ext cx="301507" cy="227965"/>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18" name="Right Arrow 91"/>
                        <wps:cNvSpPr/>
                        <wps:spPr>
                          <a:xfrm rot="16200000">
                            <a:off x="1436161" y="2252142"/>
                            <a:ext cx="302049" cy="227965"/>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19" name="Right Arrow 92"/>
                        <wps:cNvSpPr/>
                        <wps:spPr>
                          <a:xfrm rot="16200000">
                            <a:off x="1051385" y="1044664"/>
                            <a:ext cx="1086202" cy="571500"/>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04C4763A" w14:textId="77777777" w:rsidR="00F9028D" w:rsidRPr="00D8775B" w:rsidRDefault="00F9028D" w:rsidP="00F9028D">
                              <w:pPr>
                                <w:jc w:val="center"/>
                                <w:rPr>
                                  <w:rFonts w:ascii="Arial" w:hAnsi="Arial" w:cs="Arial"/>
                                </w:rPr>
                              </w:pPr>
                              <w:r w:rsidRPr="00D8775B">
                                <w:rPr>
                                  <w:rFonts w:ascii="Arial" w:hAnsi="Arial" w:cs="Arial"/>
                                </w:rPr>
                                <w:t>Domain-level analysis</w:t>
                              </w:r>
                            </w:p>
                          </w:txbxContent>
                        </wps:txbx>
                        <wps:bodyPr rot="0" spcFirstLastPara="0" vertOverflow="overflow" horzOverflow="overflow" vert="horz" wrap="square" lIns="0" tIns="36000" rIns="0" bIns="0" numCol="1" spcCol="0" rtlCol="0" fromWordArt="0" anchor="ctr" anchorCtr="0" forceAA="0" compatLnSpc="1">
                          <a:prstTxWarp prst="textNoShape">
                            <a:avLst/>
                          </a:prstTxWarp>
                          <a:noAutofit/>
                        </wps:bodyPr>
                      </wps:wsp>
                    </wpc:wpc>
                  </a:graphicData>
                </a:graphic>
              </wp:inline>
            </w:drawing>
          </mc:Choice>
          <mc:Fallback>
            <w:pict>
              <v:group w14:anchorId="5709BAD0" id="Canvas 160" o:spid="_x0000_s1026" editas="canvas" style="width:6in;height:286.9pt;mso-position-horizontal-relative:char;mso-position-vertical-relative:line" coordsize="54864,364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">
                <v:shape id="_x0000_s1027" type="#_x0000_t75" style="position:absolute;width:54864;height:36436;visibility:visible;mso-wrap-style:square">
                  <v:fill o:detectmouseclick="t"/>
                  <v:path o:connecttype="none"/>
                </v:shape>
                <v:shapetype id="_x0000_t202" coordsize="21600,21600" o:spt="202" path="m,l,21600r21600,l21600,xe">
                  <v:stroke joinstyle="miter"/>
                  <v:path gradientshapeok="t" o:connecttype="rect"/>
                </v:shapetype>
                <v:shape id="Text Box 104" o:spid="_x0000_s1028" type="#_x0000_t202" style="position:absolute;left:6032;top:1168;width:28258;height:89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" fillcolor="#e7e6e6" strokeweight=".5pt">
                  <v:textbox>
                    <w:txbxContent>
                      <w:p w14:paraId="6AC5633D" w14:textId="77777777" w:rsidR="00F9028D" w:rsidRPr="00197496" w:rsidRDefault="00F9028D" w:rsidP="00F9028D">
                        <w:pPr>
                          <w:jc w:val="center"/>
                          <w:rPr>
                            <w:rFonts w:ascii="Arial" w:hAnsi="Arial" w:cs="Arial"/>
                          </w:rPr>
                        </w:pPr>
                        <w:r w:rsidRPr="00197496">
                          <w:rPr>
                            <w:rFonts w:ascii="Arial" w:hAnsi="Arial" w:cs="Arial"/>
                          </w:rPr>
                          <w:t>Cross</w:t>
                        </w:r>
                        <w:r>
                          <w:rPr>
                            <w:rFonts w:ascii="Arial" w:hAnsi="Arial" w:cs="Arial"/>
                          </w:rPr>
                          <w:t xml:space="preserve"> domain MDA</w:t>
                        </w:r>
                      </w:p>
                    </w:txbxContent>
                  </v:textbox>
                </v:shape>
                <v:shape id="Text Box 12" o:spid="_x0000_s1029" type="#_x0000_t202" style="position:absolute;left:14230;top:4597;width:8061;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" fillcolor="window" strokeweight=".5pt">
                  <v:textbox>
                    <w:txbxContent>
                      <w:p w14:paraId="229BE9A4" w14:textId="77777777" w:rsidR="00F9028D" w:rsidRDefault="00F9028D" w:rsidP="00F9028D">
                        <w:pPr>
                          <w:pStyle w:val="NormalWeb"/>
                          <w:spacing w:after="0"/>
                          <w:jc w:val="center"/>
                        </w:pPr>
                        <w:r>
                          <w:rPr>
                            <w:rFonts w:ascii="Arial" w:eastAsia="SimSun" w:hAnsi="Arial" w:cs="Arial"/>
                            <w:sz w:val="20"/>
                            <w:szCs w:val="20"/>
                          </w:rPr>
                          <w:t>Analytics</w:t>
                        </w:r>
                      </w:p>
                    </w:txbxContent>
                  </v:textbox>
                </v:shape>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Right Arrow 79" o:spid="_x0000_s1030" type="#_x0000_t13" style="position:absolute;left:15093;top:10455;width:10859;height:5702;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" adj="15928,3175" fillcolor="#4472c4" strokecolor="#2f528f" strokeweight="1pt">
                  <v:textbox inset="0,1mm,0,0">
                    <w:txbxContent>
                      <w:p w14:paraId="22BD16C8" w14:textId="77777777" w:rsidR="00F9028D" w:rsidRDefault="00F9028D" w:rsidP="00F9028D">
                        <w:pPr>
                          <w:pStyle w:val="NormalWeb"/>
                        </w:pPr>
                        <w:r>
                          <w:t> </w:t>
                        </w:r>
                      </w:p>
                    </w:txbxContent>
                  </v:textbox>
                </v:shape>
                <v:shape id="Right Arrow 80" o:spid="_x0000_s1031" type="#_x0000_t13" style="position:absolute;left:12804;top:10451;width:10859;height:5709;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" adj="15922,3175" fillcolor="#4472c4" strokecolor="#2f528f" strokeweight="1pt">
                  <v:textbox inset="0,1mm,0,0">
                    <w:txbxContent>
                      <w:p w14:paraId="1995031A" w14:textId="77777777" w:rsidR="00F9028D" w:rsidRDefault="00F9028D" w:rsidP="00F9028D">
                        <w:pPr>
                          <w:pStyle w:val="NormalWeb"/>
                        </w:pPr>
                      </w:p>
                    </w:txbxContent>
                  </v:textbox>
                </v:shape>
                <v:shape id="Text Box 12" o:spid="_x0000_s1032" type="#_x0000_t202" style="position:absolute;left:10721;top:21740;width:36576;height:13718;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" fillcolor="#e7e6e6" strokeweight=".5pt">
                  <v:textbox>
                    <w:txbxContent>
                      <w:p w14:paraId="404DBC41" w14:textId="75C514CC" w:rsidR="00F9028D" w:rsidRDefault="00F9028D" w:rsidP="00F9028D">
                        <w:pPr>
                          <w:pStyle w:val="NormalWeb"/>
                          <w:spacing w:after="0"/>
                          <w:jc w:val="center"/>
                        </w:pPr>
                        <w:r>
                          <w:rPr>
                            <w:rFonts w:ascii="Arial" w:eastAsia="SimSun" w:hAnsi="Arial" w:cs="Arial"/>
                            <w:sz w:val="20"/>
                            <w:szCs w:val="20"/>
                          </w:rPr>
                          <w:t xml:space="preserve">Single domain control </w:t>
                        </w:r>
                        <w:del w:id="67" w:author="Ericsson user 1" w:date="2024-07-26T11:57:00Z">
                          <w:r w:rsidDel="008034BE">
                            <w:rPr>
                              <w:rFonts w:ascii="Arial" w:eastAsia="SimSun" w:hAnsi="Arial" w:cs="Arial"/>
                              <w:sz w:val="20"/>
                              <w:szCs w:val="20"/>
                            </w:rPr>
                            <w:delText xml:space="preserve">loop </w:delText>
                          </w:r>
                        </w:del>
                        <w:r>
                          <w:rPr>
                            <w:rFonts w:ascii="Arial" w:eastAsia="SimSun" w:hAnsi="Arial" w:cs="Arial"/>
                            <w:sz w:val="20"/>
                            <w:szCs w:val="20"/>
                          </w:rPr>
                          <w:t>service</w:t>
                        </w:r>
                      </w:p>
                    </w:txbxContent>
                  </v:textbox>
                </v:shape>
                <v:shape id="Text Box 12" o:spid="_x0000_s1033" type="#_x0000_t202" style="position:absolute;left:8435;top:19454;width:36576;height:13718;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" fillcolor="#e7e6e6" strokeweight=".5pt">
                  <v:textbox>
                    <w:txbxContent>
                      <w:p w14:paraId="73497706" w14:textId="14003F73" w:rsidR="00F9028D" w:rsidRDefault="00F9028D" w:rsidP="00F9028D">
                        <w:pPr>
                          <w:pStyle w:val="NormalWeb"/>
                          <w:spacing w:after="0"/>
                          <w:jc w:val="center"/>
                        </w:pPr>
                        <w:r>
                          <w:rPr>
                            <w:rFonts w:ascii="Arial" w:eastAsia="SimSun" w:hAnsi="Arial" w:cs="Arial"/>
                            <w:sz w:val="20"/>
                            <w:szCs w:val="20"/>
                          </w:rPr>
                          <w:t xml:space="preserve">Single domain control </w:t>
                        </w:r>
                        <w:del w:id="68" w:author="Ericsson user 1" w:date="2024-07-26T11:57:00Z">
                          <w:r w:rsidDel="008034BE">
                            <w:rPr>
                              <w:rFonts w:ascii="Arial" w:eastAsia="SimSun" w:hAnsi="Arial" w:cs="Arial"/>
                              <w:sz w:val="20"/>
                              <w:szCs w:val="20"/>
                            </w:rPr>
                            <w:delText xml:space="preserve">loop </w:delText>
                          </w:r>
                        </w:del>
                        <w:r>
                          <w:rPr>
                            <w:rFonts w:ascii="Arial" w:eastAsia="SimSun" w:hAnsi="Arial" w:cs="Arial"/>
                            <w:sz w:val="20"/>
                            <w:szCs w:val="20"/>
                          </w:rPr>
                          <w:t>service</w:t>
                        </w:r>
                      </w:p>
                    </w:txbxContent>
                  </v:textbox>
                </v:shape>
                <v:shape id="Text Box 12" o:spid="_x0000_s1034" type="#_x0000_t202" style="position:absolute;left:6229;top:17168;width:36576;height:13718;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" fillcolor="#e7e6e6" strokeweight=".5pt">
                  <v:textbox>
                    <w:txbxContent>
                      <w:p w14:paraId="0743476F" w14:textId="78A5DE49" w:rsidR="00F9028D" w:rsidRDefault="00F9028D" w:rsidP="00F9028D">
                        <w:pPr>
                          <w:pStyle w:val="NormalWeb"/>
                          <w:spacing w:after="0"/>
                          <w:jc w:val="center"/>
                        </w:pPr>
                        <w:r>
                          <w:rPr>
                            <w:rFonts w:ascii="Arial" w:eastAsia="SimSun" w:hAnsi="Arial" w:cs="Arial"/>
                            <w:sz w:val="20"/>
                            <w:szCs w:val="20"/>
                          </w:rPr>
                          <w:t xml:space="preserve">Single domain control </w:t>
                        </w:r>
                        <w:del w:id="69" w:author="Ericsson user 1" w:date="2024-07-26T11:57:00Z">
                          <w:r w:rsidDel="008034BE">
                            <w:rPr>
                              <w:rFonts w:ascii="Arial" w:eastAsia="SimSun" w:hAnsi="Arial" w:cs="Arial"/>
                              <w:sz w:val="20"/>
                              <w:szCs w:val="20"/>
                            </w:rPr>
                            <w:delText xml:space="preserve">loop </w:delText>
                          </w:r>
                        </w:del>
                        <w:r>
                          <w:rPr>
                            <w:rFonts w:ascii="Arial" w:eastAsia="SimSun" w:hAnsi="Arial" w:cs="Arial"/>
                            <w:sz w:val="20"/>
                            <w:szCs w:val="20"/>
                          </w:rPr>
                          <w:t>service</w:t>
                        </w:r>
                      </w:p>
                    </w:txbxContent>
                  </v:textbox>
                </v:shape>
                <v:shape id="Text Box 12" o:spid="_x0000_s1035" type="#_x0000_t202" style="position:absolute;left:11944;top:18316;width:8058;height:34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" fillcolor="window" strokeweight=".5pt">
                  <v:textbox>
                    <w:txbxContent>
                      <w:p w14:paraId="2528673F" w14:textId="77777777" w:rsidR="00F9028D" w:rsidRDefault="00F9028D" w:rsidP="00F9028D">
                        <w:pPr>
                          <w:pStyle w:val="NormalWeb"/>
                          <w:spacing w:after="0"/>
                          <w:jc w:val="center"/>
                        </w:pPr>
                        <w:r>
                          <w:rPr>
                            <w:rFonts w:ascii="Arial" w:eastAsia="SimSun" w:hAnsi="Arial" w:cs="Arial"/>
                            <w:sz w:val="20"/>
                            <w:szCs w:val="20"/>
                          </w:rPr>
                          <w:t>Analytics</w:t>
                        </w:r>
                      </w:p>
                    </w:txbxContent>
                  </v:textbox>
                </v:shape>
                <v:shape id="Text Box 12" o:spid="_x0000_s1036" type="#_x0000_t202" style="position:absolute;left:29089;top:25593;width:8058;height:34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" fillcolor="window" strokeweight=".5pt">
                  <v:textbox>
                    <w:txbxContent>
                      <w:p w14:paraId="162A89FC" w14:textId="77777777" w:rsidR="00F9028D" w:rsidRDefault="00F9028D" w:rsidP="00F9028D">
                        <w:pPr>
                          <w:pStyle w:val="NormalWeb"/>
                          <w:spacing w:after="0"/>
                          <w:jc w:val="center"/>
                        </w:pPr>
                        <w:r>
                          <w:rPr>
                            <w:rFonts w:ascii="Arial" w:eastAsia="SimSun" w:hAnsi="Arial" w:cs="Arial"/>
                            <w:sz w:val="20"/>
                            <w:szCs w:val="20"/>
                          </w:rPr>
                          <w:t>Execution</w:t>
                        </w:r>
                      </w:p>
                    </w:txbxContent>
                  </v:textbox>
                </v:shape>
                <v:shape id="Text Box 12" o:spid="_x0000_s1037" type="#_x0000_t202" style="position:absolute;left:11944;top:25593;width:8058;height:34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" fillcolor="window" strokeweight=".5pt">
                  <v:textbox inset="1mm,,1mm">
                    <w:txbxContent>
                      <w:p w14:paraId="013E10D8" w14:textId="77777777" w:rsidR="00F9028D" w:rsidRDefault="00F9028D" w:rsidP="00F9028D">
                        <w:pPr>
                          <w:pStyle w:val="NormalWeb"/>
                          <w:spacing w:after="0"/>
                          <w:jc w:val="center"/>
                        </w:pPr>
                        <w:r>
                          <w:rPr>
                            <w:rFonts w:ascii="Arial" w:eastAsia="SimSun" w:hAnsi="Arial" w:cs="Arial"/>
                            <w:sz w:val="20"/>
                            <w:szCs w:val="20"/>
                          </w:rPr>
                          <w:t>Observation</w:t>
                        </w:r>
                      </w:p>
                    </w:txbxContent>
                  </v:textbox>
                </v:shape>
                <v:shape id="Text Box 12" o:spid="_x0000_s1038" type="#_x0000_t202" style="position:absolute;left:29089;top:18309;width:8058;height:34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" fillcolor="window" strokeweight=".5pt">
                  <v:textbox>
                    <w:txbxContent>
                      <w:p w14:paraId="67C60565" w14:textId="77777777" w:rsidR="00F9028D" w:rsidRDefault="00F9028D" w:rsidP="00F9028D">
                        <w:pPr>
                          <w:pStyle w:val="NormalWeb"/>
                          <w:spacing w:after="0"/>
                          <w:jc w:val="center"/>
                        </w:pPr>
                        <w:r>
                          <w:rPr>
                            <w:rFonts w:ascii="Arial" w:eastAsia="SimSun" w:hAnsi="Arial" w:cs="Arial"/>
                            <w:sz w:val="20"/>
                            <w:szCs w:val="20"/>
                          </w:rPr>
                          <w:t>Decision</w:t>
                        </w:r>
                      </w:p>
                    </w:txbxContent>
                  </v:textbox>
                </v:shape>
                <v:shape id="Right Arrow 88" o:spid="_x0000_s1039" type="#_x0000_t13" style="position:absolute;left:22580;top:18646;width:4217;height:22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" adj="15761" fillcolor="window" strokecolor="windowText" strokeweight="1pt"/>
                <v:shape id="Right Arrow 89" o:spid="_x0000_s1040" type="#_x0000_t13" style="position:absolute;left:22586;top:26367;width:4217;height:2280;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" adj="15761" fillcolor="window" strokecolor="windowText" strokeweight="1pt"/>
                <v:shape id="Right Arrow 90" o:spid="_x0000_s1041" type="#_x0000_t13" style="position:absolute;left:31508;top:22524;width:3015;height:2280;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" adj="13434" fillcolor="window" strokecolor="windowText" strokeweight="1pt"/>
                <v:shape id="Right Arrow 91" o:spid="_x0000_s1042" type="#_x0000_t13" style="position:absolute;left:14362;top:22521;width:3020;height:2279;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" adj="13449" fillcolor="window" strokecolor="windowText" strokeweight="1pt"/>
                <v:shape id="Right Arrow 92" o:spid="_x0000_s1043" type="#_x0000_t13" style="position:absolute;left:10514;top:10446;width:10862;height:5715;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" adj="15918,3175" fillcolor="#4472c4" strokecolor="#2f528f" strokeweight="1pt">
                  <v:textbox inset="0,1mm,0,0">
                    <w:txbxContent>
                      <w:p w14:paraId="04C4763A" w14:textId="77777777" w:rsidR="00F9028D" w:rsidRPr="00D8775B" w:rsidRDefault="00F9028D" w:rsidP="00F9028D">
                        <w:pPr>
                          <w:jc w:val="center"/>
                          <w:rPr>
                            <w:rFonts w:ascii="Arial" w:hAnsi="Arial" w:cs="Arial"/>
                          </w:rPr>
                        </w:pPr>
                        <w:r w:rsidRPr="00D8775B">
                          <w:rPr>
                            <w:rFonts w:ascii="Arial" w:hAnsi="Arial" w:cs="Arial"/>
                          </w:rPr>
                          <w:t>Domain-level analysis</w:t>
                        </w:r>
                      </w:p>
                    </w:txbxContent>
                  </v:textbox>
                </v:shape>
                <w10:anchorlock/>
              </v:group>
            </w:pict>
          </mc:Fallback>
        </mc:AlternateContent>
      </w:r>
      <w:bookmarkEnd w:id="63"/>
    </w:p>
    <w:p w14:paraId="70B89C98" w14:textId="3E3AA618" w:rsidR="00F9028D" w:rsidRPr="00BC0026" w:rsidRDefault="00F9028D" w:rsidP="00F9028D">
      <w:pPr>
        <w:pStyle w:val="TF"/>
      </w:pPr>
      <w:r w:rsidRPr="00BC0026">
        <w:t xml:space="preserve">Figure 6.3-2: Cross-domain MDA based on single-domain control </w:t>
      </w:r>
      <w:del w:id="67" w:author="Ericsson user 1" w:date="2024-07-26T11:57:00Z">
        <w:r w:rsidRPr="00BC0026" w:rsidDel="008034BE">
          <w:delText xml:space="preserve">loop </w:delText>
        </w:r>
      </w:del>
      <w:r w:rsidRPr="00BC0026">
        <w:t>service</w:t>
      </w:r>
    </w:p>
    <w:p w14:paraId="755C5C0A" w14:textId="7C44711D" w:rsidR="00F9028D" w:rsidRPr="00BC0026" w:rsidRDefault="00F9028D" w:rsidP="00F9028D">
      <w:r w:rsidRPr="00BC0026">
        <w:t xml:space="preserve">Figure 6.3-3 shows the case where a cross-domain MDA is part of a cross-domain control </w:t>
      </w:r>
      <w:del w:id="68" w:author="Ericsson user 1" w:date="2024-07-26T11:50:00Z">
        <w:r w:rsidRPr="00BC0026" w:rsidDel="00AB41B8">
          <w:delText xml:space="preserve">loop </w:delText>
        </w:r>
      </w:del>
      <w:r w:rsidRPr="00BC0026">
        <w:t xml:space="preserve">service. Also in this case, cross-domain MDA </w:t>
      </w:r>
      <w:ins w:id="69" w:author="Ericsson user 1" w:date="2024-07-26T11:50:00Z">
        <w:r w:rsidR="00AB41B8">
          <w:t>consumes</w:t>
        </w:r>
        <w:r w:rsidR="00AB41B8" w:rsidRPr="00BC0026">
          <w:t xml:space="preserve"> </w:t>
        </w:r>
      </w:ins>
      <w:del w:id="70" w:author="Ericsson user 1" w:date="2024-07-26T11:50:00Z">
        <w:r w:rsidRPr="00BC0026" w:rsidDel="00AB41B8">
          <w:delText xml:space="preserve">incorporates </w:delText>
        </w:r>
      </w:del>
      <w:r w:rsidRPr="00BC0026">
        <w:t xml:space="preserve">the results of single-domain MDA(s). Service assurance control </w:t>
      </w:r>
      <w:ins w:id="71" w:author="Ericsson user 1" w:date="2024-07-26T11:51:00Z">
        <w:r w:rsidR="00FB26DC">
          <w:t>service</w:t>
        </w:r>
      </w:ins>
      <w:del w:id="72" w:author="Ericsson user 1" w:date="2024-07-26T11:51:00Z">
        <w:r w:rsidRPr="00BC0026" w:rsidDel="00FB26DC">
          <w:delText>loop</w:delText>
        </w:r>
      </w:del>
      <w:r w:rsidRPr="00BC0026">
        <w:t xml:space="preserve"> may be </w:t>
      </w:r>
      <w:ins w:id="73" w:author="Ericsson user 1" w:date="2024-07-26T11:51:00Z">
        <w:r w:rsidR="00FB26DC">
          <w:t>performed</w:t>
        </w:r>
      </w:ins>
      <w:del w:id="74" w:author="Ericsson user 1" w:date="2024-07-26T11:51:00Z">
        <w:r w:rsidRPr="00BC0026" w:rsidDel="00FB26DC">
          <w:delText>conducted</w:delText>
        </w:r>
      </w:del>
      <w:r w:rsidRPr="00BC0026">
        <w:t xml:space="preserve"> at the cross-domain level in which the </w:t>
      </w:r>
      <w:ins w:id="75" w:author="Ericsson user 1" w:date="2024-07-26T11:51:00Z">
        <w:r w:rsidR="00FB26DC">
          <w:t xml:space="preserve">analytics is done by </w:t>
        </w:r>
      </w:ins>
      <w:r w:rsidRPr="00BC0026">
        <w:t>MDA</w:t>
      </w:r>
      <w:del w:id="76" w:author="Ericsson user 1" w:date="2024-07-26T11:52:00Z">
        <w:r w:rsidRPr="00BC0026" w:rsidDel="005975EF">
          <w:delText xml:space="preserve"> role is assumed by analytics</w:delText>
        </w:r>
      </w:del>
      <w:r w:rsidRPr="00BC0026">
        <w:t xml:space="preserve">. The cross-domain control loop may </w:t>
      </w:r>
      <w:ins w:id="77" w:author="Ericsson user 1" w:date="2024-07-26T11:52:00Z">
        <w:r w:rsidR="005975EF">
          <w:t>consume</w:t>
        </w:r>
      </w:ins>
      <w:del w:id="78" w:author="Ericsson user 1" w:date="2024-07-26T11:52:00Z">
        <w:r w:rsidRPr="00BC0026" w:rsidDel="005975EF">
          <w:delText>adopt</w:delText>
        </w:r>
      </w:del>
      <w:r w:rsidRPr="00BC0026">
        <w:t xml:space="preserve"> output from one or </w:t>
      </w:r>
      <w:ins w:id="79" w:author="Ericsson user 1" w:date="2024-07-26T11:52:00Z">
        <w:r w:rsidR="005975EF">
          <w:t>more</w:t>
        </w:r>
        <w:r w:rsidR="005975EF" w:rsidRPr="00BC0026">
          <w:t xml:space="preserve"> </w:t>
        </w:r>
      </w:ins>
      <w:r w:rsidRPr="00BC0026">
        <w:t>multiple single-domain MDA(s) for the e2e service</w:t>
      </w:r>
      <w:del w:id="80" w:author="Ericsson user 1" w:date="2024-07-26T11:53:00Z">
        <w:r w:rsidRPr="00BC0026" w:rsidDel="005975EF">
          <w:delText xml:space="preserve"> assurance</w:delText>
        </w:r>
      </w:del>
      <w:r w:rsidRPr="00BC0026">
        <w:t>.</w:t>
      </w:r>
    </w:p>
    <w:bookmarkStart w:id="81" w:name="MCCQCTEMPBM_00000134"/>
    <w:p w14:paraId="7343F054" w14:textId="77777777" w:rsidR="00F9028D" w:rsidRPr="00BC0026" w:rsidRDefault="00F9028D" w:rsidP="00F9028D">
      <w:pPr>
        <w:pStyle w:val="TH"/>
      </w:pPr>
      <w:r w:rsidRPr="00BC0026">
        <w:rPr>
          <w:noProof/>
          <w:lang w:eastAsia="en-GB"/>
        </w:rPr>
        <mc:AlternateContent>
          <mc:Choice Requires="wpc">
            <w:drawing>
              <wp:inline distT="0" distB="0" distL="0" distR="0" wp14:anchorId="4EBE913A" wp14:editId="7FD6368F">
                <wp:extent cx="5486400" cy="3757937"/>
                <wp:effectExtent l="0" t="0" r="0" b="0"/>
                <wp:docPr id="161" name="Canvas 16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20" name="Text Box 120"/>
                        <wps:cNvSpPr txBox="1"/>
                        <wps:spPr>
                          <a:xfrm>
                            <a:off x="851535" y="116832"/>
                            <a:ext cx="3657600" cy="1558034"/>
                          </a:xfrm>
                          <a:prstGeom prst="rect">
                            <a:avLst/>
                          </a:prstGeom>
                          <a:solidFill>
                            <a:srgbClr val="E7E6E6"/>
                          </a:solidFill>
                          <a:ln w="6350">
                            <a:solidFill>
                              <a:prstClr val="black"/>
                            </a:solidFill>
                          </a:ln>
                          <a:effectLst/>
                        </wps:spPr>
                        <wps:txbx>
                          <w:txbxContent>
                            <w:p w14:paraId="71297185" w14:textId="77777777" w:rsidR="00F9028D" w:rsidRPr="00197496" w:rsidRDefault="00F9028D" w:rsidP="00F9028D">
                              <w:pPr>
                                <w:jc w:val="center"/>
                                <w:rPr>
                                  <w:rFonts w:ascii="Arial" w:hAnsi="Arial" w:cs="Arial"/>
                                </w:rPr>
                              </w:pPr>
                              <w:r w:rsidRPr="00197496">
                                <w:rPr>
                                  <w:rFonts w:ascii="Arial" w:hAnsi="Arial" w:cs="Arial"/>
                                </w:rPr>
                                <w:t>Cross</w:t>
                              </w:r>
                              <w:r>
                                <w:rPr>
                                  <w:rFonts w:ascii="Arial" w:hAnsi="Arial" w:cs="Arial"/>
                                </w:rPr>
                                <w:t xml:space="preserve"> domain control service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21" name="Text Box 12"/>
                        <wps:cNvSpPr txBox="1"/>
                        <wps:spPr>
                          <a:xfrm>
                            <a:off x="1423035" y="459740"/>
                            <a:ext cx="806121" cy="342900"/>
                          </a:xfrm>
                          <a:prstGeom prst="rect">
                            <a:avLst/>
                          </a:prstGeom>
                          <a:solidFill>
                            <a:sysClr val="window" lastClr="FFFFFF"/>
                          </a:solidFill>
                          <a:ln w="6350">
                            <a:solidFill>
                              <a:prstClr val="black"/>
                            </a:solidFill>
                          </a:ln>
                          <a:effectLst/>
                        </wps:spPr>
                        <wps:txbx>
                          <w:txbxContent>
                            <w:p w14:paraId="1B14270C" w14:textId="77777777" w:rsidR="00F9028D" w:rsidRDefault="00F9028D" w:rsidP="00F9028D">
                              <w:pPr>
                                <w:pStyle w:val="NormalWeb"/>
                                <w:spacing w:after="0"/>
                                <w:jc w:val="center"/>
                              </w:pPr>
                              <w:r>
                                <w:rPr>
                                  <w:rFonts w:ascii="Arial" w:eastAsia="SimSun" w:hAnsi="Arial" w:cs="Arial"/>
                                  <w:sz w:val="20"/>
                                  <w:szCs w:val="20"/>
                                </w:rPr>
                                <w:t>Analytics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22" name="Text Box 12"/>
                        <wps:cNvSpPr txBox="1"/>
                        <wps:spPr>
                          <a:xfrm>
                            <a:off x="3137535" y="1145540"/>
                            <a:ext cx="805815" cy="342900"/>
                          </a:xfrm>
                          <a:prstGeom prst="rect">
                            <a:avLst/>
                          </a:prstGeom>
                          <a:solidFill>
                            <a:sysClr val="window" lastClr="FFFFFF"/>
                          </a:solidFill>
                          <a:ln w="6350">
                            <a:solidFill>
                              <a:prstClr val="black"/>
                            </a:solidFill>
                          </a:ln>
                          <a:effectLst/>
                        </wps:spPr>
                        <wps:txbx>
                          <w:txbxContent>
                            <w:p w14:paraId="55D6E3A9" w14:textId="77777777" w:rsidR="00F9028D" w:rsidRDefault="00F9028D" w:rsidP="00F9028D">
                              <w:pPr>
                                <w:pStyle w:val="NormalWeb"/>
                                <w:spacing w:after="0"/>
                                <w:jc w:val="center"/>
                              </w:pPr>
                              <w:r>
                                <w:rPr>
                                  <w:rFonts w:ascii="Arial" w:eastAsia="SimSun" w:hAnsi="Arial" w:cs="Arial"/>
                                  <w:sz w:val="20"/>
                                  <w:szCs w:val="20"/>
                                </w:rPr>
                                <w:t>Execution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23" name="Text Box 12"/>
                        <wps:cNvSpPr txBox="1"/>
                        <wps:spPr>
                          <a:xfrm>
                            <a:off x="1423341" y="1145540"/>
                            <a:ext cx="805815" cy="342900"/>
                          </a:xfrm>
                          <a:prstGeom prst="rect">
                            <a:avLst/>
                          </a:prstGeom>
                          <a:solidFill>
                            <a:sysClr val="window" lastClr="FFFFFF"/>
                          </a:solidFill>
                          <a:ln w="6350">
                            <a:solidFill>
                              <a:prstClr val="black"/>
                            </a:solidFill>
                          </a:ln>
                          <a:effectLst/>
                        </wps:spPr>
                        <wps:txbx>
                          <w:txbxContent>
                            <w:p w14:paraId="0AAC6693" w14:textId="77777777" w:rsidR="00F9028D" w:rsidRDefault="00F9028D" w:rsidP="00F9028D">
                              <w:pPr>
                                <w:pStyle w:val="NormalWeb"/>
                                <w:spacing w:after="0"/>
                                <w:jc w:val="center"/>
                              </w:pPr>
                              <w:r>
                                <w:rPr>
                                  <w:rFonts w:ascii="Arial" w:eastAsia="SimSun" w:hAnsi="Arial" w:cs="Arial"/>
                                  <w:sz w:val="20"/>
                                  <w:szCs w:val="20"/>
                                </w:rPr>
                                <w:t>Observation</w:t>
                              </w:r>
                            </w:p>
                          </w:txbxContent>
                        </wps:txbx>
                        <wps:bodyPr rot="0" spcFirstLastPara="0" vert="horz" wrap="square" lIns="36000" tIns="45720" rIns="36000" bIns="45720" numCol="1" spcCol="0" rtlCol="0" fromWordArt="0" anchor="ctr" anchorCtr="0" forceAA="0" compatLnSpc="1">
                          <a:prstTxWarp prst="textNoShape">
                            <a:avLst/>
                          </a:prstTxWarp>
                          <a:noAutofit/>
                        </wps:bodyPr>
                      </wps:wsp>
                      <wps:wsp>
                        <wps:cNvPr id="124" name="Text Box 12"/>
                        <wps:cNvSpPr txBox="1"/>
                        <wps:spPr>
                          <a:xfrm>
                            <a:off x="3137535" y="458612"/>
                            <a:ext cx="805815" cy="342900"/>
                          </a:xfrm>
                          <a:prstGeom prst="rect">
                            <a:avLst/>
                          </a:prstGeom>
                          <a:solidFill>
                            <a:sysClr val="window" lastClr="FFFFFF"/>
                          </a:solidFill>
                          <a:ln w="6350">
                            <a:solidFill>
                              <a:prstClr val="black"/>
                            </a:solidFill>
                          </a:ln>
                          <a:effectLst/>
                        </wps:spPr>
                        <wps:txbx>
                          <w:txbxContent>
                            <w:p w14:paraId="6453CBE7" w14:textId="77777777" w:rsidR="00F9028D" w:rsidRDefault="00F9028D" w:rsidP="00F9028D">
                              <w:pPr>
                                <w:pStyle w:val="NormalWeb"/>
                                <w:spacing w:after="0"/>
                                <w:jc w:val="center"/>
                              </w:pPr>
                              <w:r>
                                <w:rPr>
                                  <w:rFonts w:ascii="Arial" w:eastAsia="SimSun" w:hAnsi="Arial" w:cs="Arial"/>
                                  <w:sz w:val="20"/>
                                  <w:szCs w:val="20"/>
                                </w:rPr>
                                <w:t>Decision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25" name="Right Arrow 51"/>
                        <wps:cNvSpPr/>
                        <wps:spPr>
                          <a:xfrm>
                            <a:off x="2487185" y="492746"/>
                            <a:ext cx="421749" cy="228600"/>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6" name="Right Arrow 52"/>
                        <wps:cNvSpPr/>
                        <wps:spPr>
                          <a:xfrm rot="10800000">
                            <a:off x="2487294" y="1222650"/>
                            <a:ext cx="421640" cy="228600"/>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27" name="Right Arrow 53"/>
                        <wps:cNvSpPr/>
                        <wps:spPr>
                          <a:xfrm rot="5400000">
                            <a:off x="3398244" y="856412"/>
                            <a:ext cx="265324" cy="228600"/>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28" name="Right Arrow 54"/>
                        <wps:cNvSpPr/>
                        <wps:spPr>
                          <a:xfrm rot="16200000">
                            <a:off x="1683744" y="856412"/>
                            <a:ext cx="265324" cy="228600"/>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29" name="Right Arrow 55"/>
                        <wps:cNvSpPr/>
                        <wps:spPr>
                          <a:xfrm rot="16200000">
                            <a:off x="1509395" y="1731517"/>
                            <a:ext cx="1085850" cy="570230"/>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2389CACD" w14:textId="77777777" w:rsidR="00F9028D" w:rsidRDefault="00F9028D" w:rsidP="00F9028D">
                              <w:pPr>
                                <w:pStyle w:val="NormalWeb"/>
                              </w:pPr>
                              <w:r>
                                <w:t> </w:t>
                              </w:r>
                            </w:p>
                          </w:txbxContent>
                        </wps:txbx>
                        <wps:bodyPr rot="0" spcFirstLastPara="0" vert="horz" wrap="square" lIns="0" tIns="36000" rIns="0" bIns="0" numCol="1" spcCol="0" rtlCol="0" fromWordArt="0" anchor="ctr" anchorCtr="0" forceAA="0" compatLnSpc="1">
                          <a:prstTxWarp prst="textNoShape">
                            <a:avLst/>
                          </a:prstTxWarp>
                          <a:noAutofit/>
                        </wps:bodyPr>
                      </wps:wsp>
                      <wps:wsp>
                        <wps:cNvPr id="130" name="Right Arrow 56"/>
                        <wps:cNvSpPr/>
                        <wps:spPr>
                          <a:xfrm rot="16200000">
                            <a:off x="1280477" y="1731199"/>
                            <a:ext cx="1085850" cy="570865"/>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4341B3EA" w14:textId="77777777" w:rsidR="00F9028D" w:rsidRDefault="00F9028D" w:rsidP="00F9028D">
                              <w:pPr>
                                <w:pStyle w:val="NormalWeb"/>
                              </w:pPr>
                            </w:p>
                          </w:txbxContent>
                        </wps:txbx>
                        <wps:bodyPr rot="0" spcFirstLastPara="0" vert="horz" wrap="square" lIns="0" tIns="36000" rIns="0" bIns="0" numCol="1" spcCol="0" rtlCol="0" fromWordArt="0" anchor="ctr" anchorCtr="0" forceAA="0" compatLnSpc="1">
                          <a:prstTxWarp prst="textNoShape">
                            <a:avLst/>
                          </a:prstTxWarp>
                          <a:noAutofit/>
                        </wps:bodyPr>
                      </wps:wsp>
                      <wps:wsp>
                        <wps:cNvPr id="131" name="Text Box 12"/>
                        <wps:cNvSpPr txBox="1"/>
                        <wps:spPr>
                          <a:xfrm>
                            <a:off x="1072188" y="2859579"/>
                            <a:ext cx="2573017" cy="784053"/>
                          </a:xfrm>
                          <a:prstGeom prst="rect">
                            <a:avLst/>
                          </a:prstGeom>
                          <a:solidFill>
                            <a:srgbClr val="E7E6E6"/>
                          </a:solidFill>
                          <a:ln w="6350">
                            <a:solidFill>
                              <a:prstClr val="black"/>
                            </a:solidFill>
                          </a:ln>
                          <a:effectLst/>
                        </wps:spPr>
                        <wps:txbx>
                          <w:txbxContent>
                            <w:p w14:paraId="75D15AB5" w14:textId="77777777" w:rsidR="00F9028D" w:rsidRDefault="00F9028D" w:rsidP="00F9028D">
                              <w:pPr>
                                <w:pStyle w:val="NormalWeb"/>
                                <w:spacing w:after="0"/>
                                <w:jc w:val="center"/>
                              </w:pPr>
                              <w:r>
                                <w:rPr>
                                  <w:rFonts w:ascii="Arial" w:eastAsia="SimSun" w:hAnsi="Arial" w:cs="Arial"/>
                                  <w:sz w:val="20"/>
                                  <w:szCs w:val="20"/>
                                </w:rPr>
                                <w:t>Single domain MDA</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32" name="Text Box 12"/>
                        <wps:cNvSpPr txBox="1"/>
                        <wps:spPr>
                          <a:xfrm>
                            <a:off x="843588" y="2631038"/>
                            <a:ext cx="2490161" cy="783994"/>
                          </a:xfrm>
                          <a:prstGeom prst="rect">
                            <a:avLst/>
                          </a:prstGeom>
                          <a:solidFill>
                            <a:srgbClr val="E7E6E6"/>
                          </a:solidFill>
                          <a:ln w="6350">
                            <a:solidFill>
                              <a:prstClr val="black"/>
                            </a:solidFill>
                          </a:ln>
                          <a:effectLst/>
                        </wps:spPr>
                        <wps:txbx>
                          <w:txbxContent>
                            <w:p w14:paraId="225ECAB4" w14:textId="77777777" w:rsidR="00F9028D" w:rsidRDefault="00F9028D" w:rsidP="00F9028D">
                              <w:pPr>
                                <w:pStyle w:val="NormalWeb"/>
                                <w:spacing w:after="0"/>
                                <w:jc w:val="center"/>
                              </w:pPr>
                              <w:r>
                                <w:rPr>
                                  <w:rFonts w:ascii="Arial" w:eastAsia="SimSun" w:hAnsi="Arial" w:cs="Arial"/>
                                  <w:sz w:val="20"/>
                                  <w:szCs w:val="20"/>
                                </w:rPr>
                                <w:t>Single domain MDA</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33" name="Text Box 12"/>
                        <wps:cNvSpPr txBox="1"/>
                        <wps:spPr>
                          <a:xfrm>
                            <a:off x="622934" y="2402476"/>
                            <a:ext cx="2386966" cy="783954"/>
                          </a:xfrm>
                          <a:prstGeom prst="rect">
                            <a:avLst/>
                          </a:prstGeom>
                          <a:solidFill>
                            <a:srgbClr val="E7E6E6"/>
                          </a:solidFill>
                          <a:ln w="6350">
                            <a:solidFill>
                              <a:prstClr val="black"/>
                            </a:solidFill>
                          </a:ln>
                          <a:effectLst/>
                        </wps:spPr>
                        <wps:txbx>
                          <w:txbxContent>
                            <w:p w14:paraId="0CFB464D" w14:textId="77777777" w:rsidR="00F9028D" w:rsidRDefault="00F9028D" w:rsidP="00F9028D">
                              <w:pPr>
                                <w:pStyle w:val="NormalWeb"/>
                                <w:spacing w:after="0"/>
                                <w:jc w:val="center"/>
                              </w:pPr>
                              <w:r>
                                <w:rPr>
                                  <w:rFonts w:ascii="Arial" w:eastAsia="SimSun" w:hAnsi="Arial" w:cs="Arial"/>
                                  <w:sz w:val="20"/>
                                  <w:szCs w:val="20"/>
                                </w:rPr>
                                <w:t>Single domain MDA</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34" name="Text Box 12"/>
                        <wps:cNvSpPr txBox="1"/>
                        <wps:spPr>
                          <a:xfrm>
                            <a:off x="1194435" y="2517647"/>
                            <a:ext cx="805815" cy="342265"/>
                          </a:xfrm>
                          <a:prstGeom prst="rect">
                            <a:avLst/>
                          </a:prstGeom>
                          <a:solidFill>
                            <a:sysClr val="window" lastClr="FFFFFF"/>
                          </a:solidFill>
                          <a:ln w="6350">
                            <a:solidFill>
                              <a:prstClr val="black"/>
                            </a:solidFill>
                          </a:ln>
                          <a:effectLst/>
                        </wps:spPr>
                        <wps:txbx>
                          <w:txbxContent>
                            <w:p w14:paraId="7C48118C" w14:textId="77777777" w:rsidR="00F9028D" w:rsidRDefault="00F9028D" w:rsidP="00F9028D">
                              <w:pPr>
                                <w:pStyle w:val="NormalWeb"/>
                                <w:spacing w:after="0"/>
                                <w:jc w:val="center"/>
                              </w:pPr>
                              <w:r>
                                <w:rPr>
                                  <w:rFonts w:ascii="Arial" w:eastAsia="SimSun" w:hAnsi="Arial" w:cs="Arial"/>
                                  <w:sz w:val="20"/>
                                  <w:szCs w:val="20"/>
                                </w:rPr>
                                <w:t>Analytics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35" name="Right Arrow 68"/>
                        <wps:cNvSpPr/>
                        <wps:spPr>
                          <a:xfrm rot="16200000">
                            <a:off x="1051385" y="1730706"/>
                            <a:ext cx="1086202" cy="571500"/>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77C09718" w14:textId="77777777" w:rsidR="00F9028D" w:rsidRPr="00D8775B" w:rsidRDefault="00F9028D" w:rsidP="00F9028D">
                              <w:pPr>
                                <w:jc w:val="center"/>
                                <w:rPr>
                                  <w:rFonts w:ascii="Arial" w:hAnsi="Arial" w:cs="Arial"/>
                                </w:rPr>
                              </w:pPr>
                              <w:r w:rsidRPr="00D8775B">
                                <w:rPr>
                                  <w:rFonts w:ascii="Arial" w:hAnsi="Arial" w:cs="Arial"/>
                                </w:rPr>
                                <w:t>Domain-level analysis</w:t>
                              </w:r>
                            </w:p>
                          </w:txbxContent>
                        </wps:txbx>
                        <wps:bodyPr rot="0" spcFirstLastPara="0" vertOverflow="overflow" horzOverflow="overflow" vert="horz" wrap="square" lIns="0" tIns="36000" rIns="0" bIns="0" numCol="1" spcCol="0" rtlCol="0" fromWordArt="0" anchor="ctr" anchorCtr="0" forceAA="0" compatLnSpc="1">
                          <a:prstTxWarp prst="textNoShape">
                            <a:avLst/>
                          </a:prstTxWarp>
                          <a:noAutofit/>
                        </wps:bodyPr>
                      </wps:wsp>
                    </wpc:wpc>
                  </a:graphicData>
                </a:graphic>
              </wp:inline>
            </w:drawing>
          </mc:Choice>
          <mc:Fallback>
            <w:pict>
              <v:group w14:anchorId="4EBE913A" id="Canvas 161" o:spid="_x0000_s1044" editas="canvas" style="width:6in;height:295.9pt;mso-position-horizontal-relative:char;mso-position-vertical-relative:line" coordsize="54864,375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">
                <v:shape id="_x0000_s1045" type="#_x0000_t75" style="position:absolute;width:54864;height:37579;visibility:visible;mso-wrap-style:square">
                  <v:fill o:detectmouseclick="t"/>
                  <v:path o:connecttype="none"/>
                </v:shape>
                <v:shape id="Text Box 120" o:spid="_x0000_s1046" type="#_x0000_t202" style="position:absolute;left:8515;top:1168;width:36576;height:155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" fillcolor="#e7e6e6" strokeweight=".5pt">
                  <v:textbox>
                    <w:txbxContent>
                      <w:p w14:paraId="71297185" w14:textId="77777777" w:rsidR="00F9028D" w:rsidRPr="00197496" w:rsidRDefault="00F9028D" w:rsidP="00F9028D">
                        <w:pPr>
                          <w:jc w:val="center"/>
                          <w:rPr>
                            <w:rFonts w:ascii="Arial" w:hAnsi="Arial" w:cs="Arial"/>
                          </w:rPr>
                        </w:pPr>
                        <w:r w:rsidRPr="00197496">
                          <w:rPr>
                            <w:rFonts w:ascii="Arial" w:hAnsi="Arial" w:cs="Arial"/>
                          </w:rPr>
                          <w:t>Cross</w:t>
                        </w:r>
                        <w:r>
                          <w:rPr>
                            <w:rFonts w:ascii="Arial" w:hAnsi="Arial" w:cs="Arial"/>
                          </w:rPr>
                          <w:t xml:space="preserve"> domain control service</w:t>
                        </w:r>
                      </w:p>
                    </w:txbxContent>
                  </v:textbox>
                </v:shape>
                <v:shape id="Text Box 12" o:spid="_x0000_s1047" type="#_x0000_t202" style="position:absolute;left:14230;top:4597;width:8061;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" fillcolor="window" strokeweight=".5pt">
                  <v:textbox>
                    <w:txbxContent>
                      <w:p w14:paraId="1B14270C" w14:textId="77777777" w:rsidR="00F9028D" w:rsidRDefault="00F9028D" w:rsidP="00F9028D">
                        <w:pPr>
                          <w:pStyle w:val="NormalWeb"/>
                          <w:spacing w:after="0"/>
                          <w:jc w:val="center"/>
                        </w:pPr>
                        <w:r>
                          <w:rPr>
                            <w:rFonts w:ascii="Arial" w:eastAsia="SimSun" w:hAnsi="Arial" w:cs="Arial"/>
                            <w:sz w:val="20"/>
                            <w:szCs w:val="20"/>
                          </w:rPr>
                          <w:t>Analytics</w:t>
                        </w:r>
                      </w:p>
                    </w:txbxContent>
                  </v:textbox>
                </v:shape>
                <v:shape id="Text Box 12" o:spid="_x0000_s1048" type="#_x0000_t202" style="position:absolute;left:31375;top:11455;width:8058;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" fillcolor="window" strokeweight=".5pt">
                  <v:textbox>
                    <w:txbxContent>
                      <w:p w14:paraId="55D6E3A9" w14:textId="77777777" w:rsidR="00F9028D" w:rsidRDefault="00F9028D" w:rsidP="00F9028D">
                        <w:pPr>
                          <w:pStyle w:val="NormalWeb"/>
                          <w:spacing w:after="0"/>
                          <w:jc w:val="center"/>
                        </w:pPr>
                        <w:r>
                          <w:rPr>
                            <w:rFonts w:ascii="Arial" w:eastAsia="SimSun" w:hAnsi="Arial" w:cs="Arial"/>
                            <w:sz w:val="20"/>
                            <w:szCs w:val="20"/>
                          </w:rPr>
                          <w:t>Execution</w:t>
                        </w:r>
                      </w:p>
                    </w:txbxContent>
                  </v:textbox>
                </v:shape>
                <v:shape id="Text Box 12" o:spid="_x0000_s1049" type="#_x0000_t202" style="position:absolute;left:14233;top:11455;width:8058;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" fillcolor="window" strokeweight=".5pt">
                  <v:textbox inset="1mm,,1mm">
                    <w:txbxContent>
                      <w:p w14:paraId="0AAC6693" w14:textId="77777777" w:rsidR="00F9028D" w:rsidRDefault="00F9028D" w:rsidP="00F9028D">
                        <w:pPr>
                          <w:pStyle w:val="NormalWeb"/>
                          <w:spacing w:after="0"/>
                          <w:jc w:val="center"/>
                        </w:pPr>
                        <w:r>
                          <w:rPr>
                            <w:rFonts w:ascii="Arial" w:eastAsia="SimSun" w:hAnsi="Arial" w:cs="Arial"/>
                            <w:sz w:val="20"/>
                            <w:szCs w:val="20"/>
                          </w:rPr>
                          <w:t>Observation</w:t>
                        </w:r>
                      </w:p>
                    </w:txbxContent>
                  </v:textbox>
                </v:shape>
                <v:shape id="Text Box 12" o:spid="_x0000_s1050" type="#_x0000_t202" style="position:absolute;left:31375;top:4586;width:8058;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" fillcolor="window" strokeweight=".5pt">
                  <v:textbox>
                    <w:txbxContent>
                      <w:p w14:paraId="6453CBE7" w14:textId="77777777" w:rsidR="00F9028D" w:rsidRDefault="00F9028D" w:rsidP="00F9028D">
                        <w:pPr>
                          <w:pStyle w:val="NormalWeb"/>
                          <w:spacing w:after="0"/>
                          <w:jc w:val="center"/>
                        </w:pPr>
                        <w:r>
                          <w:rPr>
                            <w:rFonts w:ascii="Arial" w:eastAsia="SimSun" w:hAnsi="Arial" w:cs="Arial"/>
                            <w:sz w:val="20"/>
                            <w:szCs w:val="20"/>
                          </w:rPr>
                          <w:t>Decision</w:t>
                        </w:r>
                      </w:p>
                    </w:txbxContent>
                  </v:textbox>
                </v:shape>
                <v:shape id="Right Arrow 51" o:spid="_x0000_s1051" type="#_x0000_t13" style="position:absolute;left:24871;top:4927;width:4218;height:2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" adj="15746" fillcolor="window" strokecolor="windowText" strokeweight="1pt"/>
                <v:shape id="Right Arrow 52" o:spid="_x0000_s1052" type="#_x0000_t13" style="position:absolute;left:24872;top:12226;width:4217;height:2286;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" adj="15745" fillcolor="window" strokecolor="windowText" strokeweight="1pt"/>
                <v:shape id="Right Arrow 53" o:spid="_x0000_s1053" type="#_x0000_t13" style="position:absolute;left:33982;top:8564;width:2653;height:228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" adj="12295" fillcolor="window" strokecolor="windowText" strokeweight="1pt"/>
                <v:shape id="Right Arrow 54" o:spid="_x0000_s1054" type="#_x0000_t13" style="position:absolute;left:16837;top:8564;width:2653;height:228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" adj="12295" fillcolor="window" strokecolor="windowText" strokeweight="1pt"/>
                <v:shape id="Right Arrow 55" o:spid="_x0000_s1055" type="#_x0000_t13" style="position:absolute;left:15094;top:17315;width:10858;height:5702;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" adj="15928,3175" fillcolor="#4472c4" strokecolor="#2f528f" strokeweight="1pt">
                  <v:textbox inset="0,1mm,0,0">
                    <w:txbxContent>
                      <w:p w14:paraId="2389CACD" w14:textId="77777777" w:rsidR="00F9028D" w:rsidRDefault="00F9028D" w:rsidP="00F9028D">
                        <w:pPr>
                          <w:pStyle w:val="NormalWeb"/>
                        </w:pPr>
                        <w:r>
                          <w:t> </w:t>
                        </w:r>
                      </w:p>
                    </w:txbxContent>
                  </v:textbox>
                </v:shape>
                <v:shape id="Right Arrow 56" o:spid="_x0000_s1056" type="#_x0000_t13" style="position:absolute;left:12805;top:17311;width:10858;height:5709;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" adj="15922,3175" fillcolor="#4472c4" strokecolor="#2f528f" strokeweight="1pt">
                  <v:textbox inset="0,1mm,0,0">
                    <w:txbxContent>
                      <w:p w14:paraId="4341B3EA" w14:textId="77777777" w:rsidR="00F9028D" w:rsidRDefault="00F9028D" w:rsidP="00F9028D">
                        <w:pPr>
                          <w:pStyle w:val="NormalWeb"/>
                        </w:pPr>
                      </w:p>
                    </w:txbxContent>
                  </v:textbox>
                </v:shape>
                <v:shape id="Text Box 12" o:spid="_x0000_s1057" type="#_x0000_t202" style="position:absolute;left:10721;top:28595;width:25731;height:7841;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" fillcolor="#e7e6e6" strokeweight=".5pt">
                  <v:textbox>
                    <w:txbxContent>
                      <w:p w14:paraId="75D15AB5" w14:textId="77777777" w:rsidR="00F9028D" w:rsidRDefault="00F9028D" w:rsidP="00F9028D">
                        <w:pPr>
                          <w:pStyle w:val="NormalWeb"/>
                          <w:spacing w:after="0"/>
                          <w:jc w:val="center"/>
                        </w:pPr>
                        <w:r>
                          <w:rPr>
                            <w:rFonts w:ascii="Arial" w:eastAsia="SimSun" w:hAnsi="Arial" w:cs="Arial"/>
                            <w:sz w:val="20"/>
                            <w:szCs w:val="20"/>
                          </w:rPr>
                          <w:t>Single domain MDA</w:t>
                        </w:r>
                      </w:p>
                    </w:txbxContent>
                  </v:textbox>
                </v:shape>
                <v:shape id="Text Box 12" o:spid="_x0000_s1058" type="#_x0000_t202" style="position:absolute;left:8435;top:26310;width:24902;height:7840;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" fillcolor="#e7e6e6" strokeweight=".5pt">
                  <v:textbox>
                    <w:txbxContent>
                      <w:p w14:paraId="225ECAB4" w14:textId="77777777" w:rsidR="00F9028D" w:rsidRDefault="00F9028D" w:rsidP="00F9028D">
                        <w:pPr>
                          <w:pStyle w:val="NormalWeb"/>
                          <w:spacing w:after="0"/>
                          <w:jc w:val="center"/>
                        </w:pPr>
                        <w:r>
                          <w:rPr>
                            <w:rFonts w:ascii="Arial" w:eastAsia="SimSun" w:hAnsi="Arial" w:cs="Arial"/>
                            <w:sz w:val="20"/>
                            <w:szCs w:val="20"/>
                          </w:rPr>
                          <w:t>Single domain MDA</w:t>
                        </w:r>
                      </w:p>
                    </w:txbxContent>
                  </v:textbox>
                </v:shape>
                <v:shape id="Text Box 12" o:spid="_x0000_s1059" type="#_x0000_t202" style="position:absolute;left:6229;top:24024;width:23870;height:7840;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" fillcolor="#e7e6e6" strokeweight=".5pt">
                  <v:textbox>
                    <w:txbxContent>
                      <w:p w14:paraId="0CFB464D" w14:textId="77777777" w:rsidR="00F9028D" w:rsidRDefault="00F9028D" w:rsidP="00F9028D">
                        <w:pPr>
                          <w:pStyle w:val="NormalWeb"/>
                          <w:spacing w:after="0"/>
                          <w:jc w:val="center"/>
                        </w:pPr>
                        <w:r>
                          <w:rPr>
                            <w:rFonts w:ascii="Arial" w:eastAsia="SimSun" w:hAnsi="Arial" w:cs="Arial"/>
                            <w:sz w:val="20"/>
                            <w:szCs w:val="20"/>
                          </w:rPr>
                          <w:t>Single domain MDA</w:t>
                        </w:r>
                      </w:p>
                    </w:txbxContent>
                  </v:textbox>
                </v:shape>
                <v:shape id="Text Box 12" o:spid="_x0000_s1060" type="#_x0000_t202" style="position:absolute;left:11944;top:25176;width:8058;height:34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" fillcolor="window" strokeweight=".5pt">
                  <v:textbox>
                    <w:txbxContent>
                      <w:p w14:paraId="7C48118C" w14:textId="77777777" w:rsidR="00F9028D" w:rsidRDefault="00F9028D" w:rsidP="00F9028D">
                        <w:pPr>
                          <w:pStyle w:val="NormalWeb"/>
                          <w:spacing w:after="0"/>
                          <w:jc w:val="center"/>
                        </w:pPr>
                        <w:r>
                          <w:rPr>
                            <w:rFonts w:ascii="Arial" w:eastAsia="SimSun" w:hAnsi="Arial" w:cs="Arial"/>
                            <w:sz w:val="20"/>
                            <w:szCs w:val="20"/>
                          </w:rPr>
                          <w:t>Analytics</w:t>
                        </w:r>
                      </w:p>
                    </w:txbxContent>
                  </v:textbox>
                </v:shape>
                <v:shape id="Right Arrow 68" o:spid="_x0000_s1061" type="#_x0000_t13" style="position:absolute;left:10514;top:17306;width:10862;height:5715;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" adj="15918,3175" fillcolor="#4472c4" strokecolor="#2f528f" strokeweight="1pt">
                  <v:textbox inset="0,1mm,0,0">
                    <w:txbxContent>
                      <w:p w14:paraId="77C09718" w14:textId="77777777" w:rsidR="00F9028D" w:rsidRPr="00D8775B" w:rsidRDefault="00F9028D" w:rsidP="00F9028D">
                        <w:pPr>
                          <w:jc w:val="center"/>
                          <w:rPr>
                            <w:rFonts w:ascii="Arial" w:hAnsi="Arial" w:cs="Arial"/>
                          </w:rPr>
                        </w:pPr>
                        <w:r w:rsidRPr="00D8775B">
                          <w:rPr>
                            <w:rFonts w:ascii="Arial" w:hAnsi="Arial" w:cs="Arial"/>
                          </w:rPr>
                          <w:t>Domain-level analysis</w:t>
                        </w:r>
                      </w:p>
                    </w:txbxContent>
                  </v:textbox>
                </v:shape>
                <w10:anchorlock/>
              </v:group>
            </w:pict>
          </mc:Fallback>
        </mc:AlternateContent>
      </w:r>
      <w:bookmarkEnd w:id="81"/>
    </w:p>
    <w:p w14:paraId="1067BABC" w14:textId="1F599C25" w:rsidR="00F9028D" w:rsidRPr="00BC0026" w:rsidRDefault="00F9028D" w:rsidP="00F9028D">
      <w:pPr>
        <w:pStyle w:val="TF"/>
      </w:pPr>
      <w:r w:rsidRPr="00BC0026">
        <w:t xml:space="preserve">Figure 6.3-3: Cross-domain control </w:t>
      </w:r>
      <w:del w:id="82" w:author="Ericsson user 1" w:date="2024-07-26T11:57:00Z">
        <w:r w:rsidRPr="00BC0026" w:rsidDel="008034BE">
          <w:delText xml:space="preserve">loop </w:delText>
        </w:r>
      </w:del>
      <w:r w:rsidRPr="00BC0026">
        <w:t>service based on single-domain MDA(s)</w:t>
      </w:r>
    </w:p>
    <w:p w14:paraId="76736748" w14:textId="40D1DAB1" w:rsidR="00F9028D" w:rsidRPr="00BC0026" w:rsidRDefault="00F9028D" w:rsidP="00F9028D">
      <w:r w:rsidRPr="00BC0026">
        <w:lastRenderedPageBreak/>
        <w:t xml:space="preserve">Figure 6.3-4 shows another case where a cross-domain MDA is part of a cross-domain control service. In this case, cross-domain MDA </w:t>
      </w:r>
      <w:ins w:id="83" w:author="Ericsson user 1" w:date="2024-07-26T11:53:00Z">
        <w:r w:rsidR="00823140">
          <w:t>consumes</w:t>
        </w:r>
        <w:r w:rsidR="00823140" w:rsidRPr="00BC0026" w:rsidDel="00823140">
          <w:t xml:space="preserve"> </w:t>
        </w:r>
      </w:ins>
      <w:del w:id="84" w:author="Ericsson user 1" w:date="2024-07-26T11:53:00Z">
        <w:r w:rsidRPr="00BC0026" w:rsidDel="00823140">
          <w:delText xml:space="preserve">incorporates </w:delText>
        </w:r>
      </w:del>
      <w:r w:rsidRPr="00BC0026">
        <w:t xml:space="preserve">the results of single-domain MDA(s) which are embedded within single-domain control </w:t>
      </w:r>
      <w:del w:id="85" w:author="Ericsson user 1" w:date="2024-07-26T11:53:00Z">
        <w:r w:rsidRPr="00BC0026" w:rsidDel="00823140">
          <w:delText xml:space="preserve">loop </w:delText>
        </w:r>
      </w:del>
      <w:r w:rsidRPr="00BC0026">
        <w:t xml:space="preserve">service(s). Service assurance control </w:t>
      </w:r>
      <w:ins w:id="86" w:author="Ericsson user 1" w:date="2024-07-26T11:54:00Z">
        <w:r w:rsidR="00823140">
          <w:t>service</w:t>
        </w:r>
        <w:r w:rsidR="00823140" w:rsidRPr="00BC0026" w:rsidDel="00823140">
          <w:t xml:space="preserve"> </w:t>
        </w:r>
      </w:ins>
      <w:del w:id="87" w:author="Ericsson user 1" w:date="2024-07-26T11:54:00Z">
        <w:r w:rsidRPr="00BC0026" w:rsidDel="00823140">
          <w:delText xml:space="preserve">loop </w:delText>
        </w:r>
      </w:del>
      <w:r w:rsidRPr="00BC0026">
        <w:t xml:space="preserve">may be conducted at both levels where </w:t>
      </w:r>
      <w:ins w:id="88" w:author="Ericsson user 1" w:date="2024-07-26T11:54:00Z">
        <w:r w:rsidR="00823140">
          <w:t xml:space="preserve">analytics is done by </w:t>
        </w:r>
      </w:ins>
      <w:r w:rsidRPr="00BC0026">
        <w:t>MDA</w:t>
      </w:r>
      <w:del w:id="89" w:author="Ericsson user 1" w:date="2024-07-26T11:54:00Z">
        <w:r w:rsidRPr="00BC0026" w:rsidDel="008034BE">
          <w:delText xml:space="preserve"> role is assumed by analytics</w:delText>
        </w:r>
      </w:del>
      <w:r w:rsidRPr="00BC0026">
        <w:t xml:space="preserve">, i.e. at the cross-domain and single-domain. The cross-domain MDA may </w:t>
      </w:r>
      <w:ins w:id="90" w:author="Ericsson user 1" w:date="2024-07-26T11:55:00Z">
        <w:r w:rsidR="008034BE">
          <w:t>consume</w:t>
        </w:r>
      </w:ins>
      <w:del w:id="91" w:author="Ericsson user 1" w:date="2024-07-26T11:55:00Z">
        <w:r w:rsidRPr="00BC0026" w:rsidDel="008034BE">
          <w:delText>adopt</w:delText>
        </w:r>
      </w:del>
      <w:r w:rsidRPr="00BC0026">
        <w:t xml:space="preserve"> output from one or </w:t>
      </w:r>
      <w:ins w:id="92" w:author="Ericsson user 1" w:date="2024-07-26T11:55:00Z">
        <w:r w:rsidR="008034BE">
          <w:t>more</w:t>
        </w:r>
      </w:ins>
      <w:del w:id="93" w:author="Ericsson user 1" w:date="2024-07-26T11:55:00Z">
        <w:r w:rsidRPr="00BC0026" w:rsidDel="008034BE">
          <w:delText>multiple</w:delText>
        </w:r>
      </w:del>
      <w:r w:rsidRPr="00BC0026">
        <w:t xml:space="preserve"> single-domain MDA(s) for the e2e service</w:t>
      </w:r>
      <w:del w:id="94" w:author="Ericsson user 1" w:date="2024-07-26T11:55:00Z">
        <w:r w:rsidRPr="00BC0026" w:rsidDel="008034BE">
          <w:delText xml:space="preserve"> assurance</w:delText>
        </w:r>
      </w:del>
      <w:r w:rsidRPr="00BC0026">
        <w:t>.</w:t>
      </w:r>
    </w:p>
    <w:bookmarkStart w:id="95" w:name="MCCQCTEMPBM_00000135"/>
    <w:p w14:paraId="444E1CB5" w14:textId="77777777" w:rsidR="00F9028D" w:rsidRPr="00BC0026" w:rsidRDefault="00F9028D" w:rsidP="00F9028D">
      <w:pPr>
        <w:pStyle w:val="TH"/>
      </w:pPr>
      <w:r w:rsidRPr="00BC0026">
        <w:rPr>
          <w:noProof/>
          <w:lang w:eastAsia="en-GB"/>
        </w:rPr>
        <mc:AlternateContent>
          <mc:Choice Requires="wpc">
            <w:drawing>
              <wp:inline distT="0" distB="0" distL="0" distR="0" wp14:anchorId="57F7F9A5" wp14:editId="5F3105C8">
                <wp:extent cx="5486400" cy="4303765"/>
                <wp:effectExtent l="0" t="0" r="0" b="0"/>
                <wp:docPr id="162" name="Canvas 162"/>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36" name="Text Box 136"/>
                        <wps:cNvSpPr txBox="1"/>
                        <wps:spPr>
                          <a:xfrm>
                            <a:off x="851535" y="116832"/>
                            <a:ext cx="3657600" cy="1558034"/>
                          </a:xfrm>
                          <a:prstGeom prst="rect">
                            <a:avLst/>
                          </a:prstGeom>
                          <a:solidFill>
                            <a:srgbClr val="E7E6E6"/>
                          </a:solidFill>
                          <a:ln w="6350">
                            <a:solidFill>
                              <a:prstClr val="black"/>
                            </a:solidFill>
                          </a:ln>
                          <a:effectLst/>
                        </wps:spPr>
                        <wps:txbx>
                          <w:txbxContent>
                            <w:p w14:paraId="43E0C8D8" w14:textId="4CD7E090" w:rsidR="00F9028D" w:rsidRPr="00197496" w:rsidRDefault="00F9028D" w:rsidP="00F9028D">
                              <w:pPr>
                                <w:jc w:val="center"/>
                                <w:rPr>
                                  <w:rFonts w:ascii="Arial" w:hAnsi="Arial" w:cs="Arial"/>
                                </w:rPr>
                              </w:pPr>
                              <w:r w:rsidRPr="00197496">
                                <w:rPr>
                                  <w:rFonts w:ascii="Arial" w:hAnsi="Arial" w:cs="Arial"/>
                                </w:rPr>
                                <w:t>Cross</w:t>
                              </w:r>
                              <w:r>
                                <w:rPr>
                                  <w:rFonts w:ascii="Arial" w:hAnsi="Arial" w:cs="Arial"/>
                                </w:rPr>
                                <w:t xml:space="preserve"> domain control loop service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37" name="Text Box 12"/>
                        <wps:cNvSpPr txBox="1"/>
                        <wps:spPr>
                          <a:xfrm>
                            <a:off x="1423035" y="459740"/>
                            <a:ext cx="806121" cy="342900"/>
                          </a:xfrm>
                          <a:prstGeom prst="rect">
                            <a:avLst/>
                          </a:prstGeom>
                          <a:solidFill>
                            <a:sysClr val="window" lastClr="FFFFFF"/>
                          </a:solidFill>
                          <a:ln w="6350">
                            <a:solidFill>
                              <a:prstClr val="black"/>
                            </a:solidFill>
                          </a:ln>
                          <a:effectLst/>
                        </wps:spPr>
                        <wps:txbx>
                          <w:txbxContent>
                            <w:p w14:paraId="2A6ACC4F" w14:textId="77777777" w:rsidR="00F9028D" w:rsidRDefault="00F9028D" w:rsidP="00F9028D">
                              <w:pPr>
                                <w:pStyle w:val="NormalWeb"/>
                                <w:spacing w:after="0"/>
                                <w:jc w:val="center"/>
                              </w:pPr>
                              <w:r>
                                <w:rPr>
                                  <w:rFonts w:ascii="Arial" w:eastAsia="SimSun" w:hAnsi="Arial" w:cs="Arial"/>
                                  <w:sz w:val="20"/>
                                  <w:szCs w:val="20"/>
                                </w:rPr>
                                <w:t>Analytics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38" name="Text Box 12"/>
                        <wps:cNvSpPr txBox="1"/>
                        <wps:spPr>
                          <a:xfrm>
                            <a:off x="3137535" y="1145540"/>
                            <a:ext cx="805815" cy="342900"/>
                          </a:xfrm>
                          <a:prstGeom prst="rect">
                            <a:avLst/>
                          </a:prstGeom>
                          <a:solidFill>
                            <a:sysClr val="window" lastClr="FFFFFF"/>
                          </a:solidFill>
                          <a:ln w="6350">
                            <a:solidFill>
                              <a:prstClr val="black"/>
                            </a:solidFill>
                          </a:ln>
                          <a:effectLst/>
                        </wps:spPr>
                        <wps:txbx>
                          <w:txbxContent>
                            <w:p w14:paraId="75D55124" w14:textId="77777777" w:rsidR="00F9028D" w:rsidRDefault="00F9028D" w:rsidP="00F9028D">
                              <w:pPr>
                                <w:pStyle w:val="NormalWeb"/>
                                <w:spacing w:after="0"/>
                                <w:jc w:val="center"/>
                              </w:pPr>
                              <w:r>
                                <w:rPr>
                                  <w:rFonts w:ascii="Arial" w:eastAsia="SimSun" w:hAnsi="Arial" w:cs="Arial"/>
                                  <w:sz w:val="20"/>
                                  <w:szCs w:val="20"/>
                                </w:rPr>
                                <w:t>Execution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39" name="Text Box 12"/>
                        <wps:cNvSpPr txBox="1"/>
                        <wps:spPr>
                          <a:xfrm>
                            <a:off x="1423341" y="1145540"/>
                            <a:ext cx="805815" cy="342900"/>
                          </a:xfrm>
                          <a:prstGeom prst="rect">
                            <a:avLst/>
                          </a:prstGeom>
                          <a:solidFill>
                            <a:sysClr val="window" lastClr="FFFFFF"/>
                          </a:solidFill>
                          <a:ln w="6350">
                            <a:solidFill>
                              <a:prstClr val="black"/>
                            </a:solidFill>
                          </a:ln>
                          <a:effectLst/>
                        </wps:spPr>
                        <wps:txbx>
                          <w:txbxContent>
                            <w:p w14:paraId="1A6758D7" w14:textId="77777777" w:rsidR="00F9028D" w:rsidRDefault="00F9028D" w:rsidP="00F9028D">
                              <w:pPr>
                                <w:pStyle w:val="NormalWeb"/>
                                <w:spacing w:after="0"/>
                                <w:jc w:val="center"/>
                              </w:pPr>
                              <w:r>
                                <w:rPr>
                                  <w:rFonts w:ascii="Arial" w:eastAsia="SimSun" w:hAnsi="Arial" w:cs="Arial"/>
                                  <w:sz w:val="20"/>
                                  <w:szCs w:val="20"/>
                                </w:rPr>
                                <w:t>Observation</w:t>
                              </w:r>
                            </w:p>
                          </w:txbxContent>
                        </wps:txbx>
                        <wps:bodyPr rot="0" spcFirstLastPara="0" vert="horz" wrap="square" lIns="36000" tIns="45720" rIns="36000" bIns="45720" numCol="1" spcCol="0" rtlCol="0" fromWordArt="0" anchor="ctr" anchorCtr="0" forceAA="0" compatLnSpc="1">
                          <a:prstTxWarp prst="textNoShape">
                            <a:avLst/>
                          </a:prstTxWarp>
                          <a:noAutofit/>
                        </wps:bodyPr>
                      </wps:wsp>
                      <wps:wsp>
                        <wps:cNvPr id="140" name="Text Box 12"/>
                        <wps:cNvSpPr txBox="1"/>
                        <wps:spPr>
                          <a:xfrm>
                            <a:off x="3137535" y="458612"/>
                            <a:ext cx="805815" cy="342900"/>
                          </a:xfrm>
                          <a:prstGeom prst="rect">
                            <a:avLst/>
                          </a:prstGeom>
                          <a:solidFill>
                            <a:sysClr val="window" lastClr="FFFFFF"/>
                          </a:solidFill>
                          <a:ln w="6350">
                            <a:solidFill>
                              <a:prstClr val="black"/>
                            </a:solidFill>
                          </a:ln>
                          <a:effectLst/>
                        </wps:spPr>
                        <wps:txbx>
                          <w:txbxContent>
                            <w:p w14:paraId="58ED8933" w14:textId="77777777" w:rsidR="00F9028D" w:rsidRDefault="00F9028D" w:rsidP="00F9028D">
                              <w:pPr>
                                <w:pStyle w:val="NormalWeb"/>
                                <w:spacing w:after="0"/>
                                <w:jc w:val="center"/>
                              </w:pPr>
                              <w:r>
                                <w:rPr>
                                  <w:rFonts w:ascii="Arial" w:eastAsia="SimSun" w:hAnsi="Arial" w:cs="Arial"/>
                                  <w:sz w:val="20"/>
                                  <w:szCs w:val="20"/>
                                </w:rPr>
                                <w:t>Decision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41" name="Right Arrow 99"/>
                        <wps:cNvSpPr/>
                        <wps:spPr>
                          <a:xfrm>
                            <a:off x="2487185" y="492746"/>
                            <a:ext cx="421749" cy="228600"/>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2" name="Right Arrow 100"/>
                        <wps:cNvSpPr/>
                        <wps:spPr>
                          <a:xfrm rot="10800000">
                            <a:off x="2487294" y="1222650"/>
                            <a:ext cx="421640" cy="228600"/>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43" name="Right Arrow 101"/>
                        <wps:cNvSpPr/>
                        <wps:spPr>
                          <a:xfrm rot="5400000">
                            <a:off x="3398244" y="856412"/>
                            <a:ext cx="265324" cy="228600"/>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44" name="Right Arrow 102"/>
                        <wps:cNvSpPr/>
                        <wps:spPr>
                          <a:xfrm rot="16200000">
                            <a:off x="1683744" y="856412"/>
                            <a:ext cx="265324" cy="228600"/>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45" name="Right Arrow 103"/>
                        <wps:cNvSpPr/>
                        <wps:spPr>
                          <a:xfrm rot="16200000">
                            <a:off x="1509395" y="1731275"/>
                            <a:ext cx="1085850" cy="570230"/>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64A1166A" w14:textId="77777777" w:rsidR="00F9028D" w:rsidRDefault="00F9028D" w:rsidP="00F9028D">
                              <w:pPr>
                                <w:pStyle w:val="NormalWeb"/>
                              </w:pPr>
                              <w:r>
                                <w:t> </w:t>
                              </w:r>
                            </w:p>
                          </w:txbxContent>
                        </wps:txbx>
                        <wps:bodyPr rot="0" spcFirstLastPara="0" vert="horz" wrap="square" lIns="0" tIns="36000" rIns="0" bIns="0" numCol="1" spcCol="0" rtlCol="0" fromWordArt="0" anchor="ctr" anchorCtr="0" forceAA="0" compatLnSpc="1">
                          <a:prstTxWarp prst="textNoShape">
                            <a:avLst/>
                          </a:prstTxWarp>
                          <a:noAutofit/>
                        </wps:bodyPr>
                      </wps:wsp>
                      <wps:wsp>
                        <wps:cNvPr id="146" name="Right Arrow 104"/>
                        <wps:cNvSpPr/>
                        <wps:spPr>
                          <a:xfrm rot="16200000">
                            <a:off x="1280477" y="1730957"/>
                            <a:ext cx="1085850" cy="570865"/>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1233599E" w14:textId="77777777" w:rsidR="00F9028D" w:rsidRDefault="00F9028D" w:rsidP="00F9028D">
                              <w:pPr>
                                <w:pStyle w:val="NormalWeb"/>
                              </w:pPr>
                            </w:p>
                          </w:txbxContent>
                        </wps:txbx>
                        <wps:bodyPr rot="0" spcFirstLastPara="0" vert="horz" wrap="square" lIns="0" tIns="36000" rIns="0" bIns="0" numCol="1" spcCol="0" rtlCol="0" fromWordArt="0" anchor="ctr" anchorCtr="0" forceAA="0" compatLnSpc="1">
                          <a:prstTxWarp prst="textNoShape">
                            <a:avLst/>
                          </a:prstTxWarp>
                          <a:noAutofit/>
                        </wps:bodyPr>
                      </wps:wsp>
                      <wps:wsp>
                        <wps:cNvPr id="147" name="Text Box 12"/>
                        <wps:cNvSpPr txBox="1"/>
                        <wps:spPr>
                          <a:xfrm>
                            <a:off x="1072189" y="2859830"/>
                            <a:ext cx="3657600" cy="1371810"/>
                          </a:xfrm>
                          <a:prstGeom prst="rect">
                            <a:avLst/>
                          </a:prstGeom>
                          <a:solidFill>
                            <a:srgbClr val="E7E6E6"/>
                          </a:solidFill>
                          <a:ln w="6350">
                            <a:solidFill>
                              <a:prstClr val="black"/>
                            </a:solidFill>
                          </a:ln>
                          <a:effectLst/>
                        </wps:spPr>
                        <wps:txbx>
                          <w:txbxContent>
                            <w:p w14:paraId="7B7F57F2" w14:textId="4BE2C10D" w:rsidR="00F9028D" w:rsidRDefault="00F9028D" w:rsidP="00F9028D">
                              <w:pPr>
                                <w:pStyle w:val="NormalWeb"/>
                                <w:spacing w:after="0"/>
                                <w:jc w:val="center"/>
                              </w:pPr>
                              <w:r>
                                <w:rPr>
                                  <w:rFonts w:ascii="Arial" w:eastAsia="SimSun" w:hAnsi="Arial" w:cs="Arial"/>
                                  <w:sz w:val="20"/>
                                  <w:szCs w:val="20"/>
                                </w:rPr>
                                <w:t xml:space="preserve">Single domain control </w:t>
                              </w:r>
                              <w:del w:id="96" w:author="Ericsson user 1" w:date="2024-07-26T11:57:00Z">
                                <w:r w:rsidDel="008034BE">
                                  <w:rPr>
                                    <w:rFonts w:ascii="Arial" w:eastAsia="SimSun" w:hAnsi="Arial" w:cs="Arial"/>
                                    <w:sz w:val="20"/>
                                    <w:szCs w:val="20"/>
                                  </w:rPr>
                                  <w:delText xml:space="preserve">loop </w:delText>
                                </w:r>
                              </w:del>
                              <w:r>
                                <w:rPr>
                                  <w:rFonts w:ascii="Arial" w:eastAsia="SimSun" w:hAnsi="Arial" w:cs="Arial"/>
                                  <w:sz w:val="20"/>
                                  <w:szCs w:val="20"/>
                                </w:rPr>
                                <w:t>service</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48" name="Text Box 12"/>
                        <wps:cNvSpPr txBox="1"/>
                        <wps:spPr>
                          <a:xfrm>
                            <a:off x="843589" y="2631250"/>
                            <a:ext cx="3657600" cy="1371790"/>
                          </a:xfrm>
                          <a:prstGeom prst="rect">
                            <a:avLst/>
                          </a:prstGeom>
                          <a:solidFill>
                            <a:srgbClr val="E7E6E6"/>
                          </a:solidFill>
                          <a:ln w="6350">
                            <a:solidFill>
                              <a:prstClr val="black"/>
                            </a:solidFill>
                          </a:ln>
                          <a:effectLst/>
                        </wps:spPr>
                        <wps:txbx>
                          <w:txbxContent>
                            <w:p w14:paraId="2B939E45" w14:textId="43B32988" w:rsidR="00F9028D" w:rsidRDefault="00F9028D" w:rsidP="00F9028D">
                              <w:pPr>
                                <w:pStyle w:val="NormalWeb"/>
                                <w:spacing w:after="0"/>
                                <w:jc w:val="center"/>
                              </w:pPr>
                              <w:r>
                                <w:rPr>
                                  <w:rFonts w:ascii="Arial" w:eastAsia="SimSun" w:hAnsi="Arial" w:cs="Arial"/>
                                  <w:sz w:val="20"/>
                                  <w:szCs w:val="20"/>
                                </w:rPr>
                                <w:t xml:space="preserve">Single domain control </w:t>
                              </w:r>
                              <w:del w:id="97" w:author="Ericsson user 1" w:date="2024-07-26T11:57:00Z">
                                <w:r w:rsidDel="008034BE">
                                  <w:rPr>
                                    <w:rFonts w:ascii="Arial" w:eastAsia="SimSun" w:hAnsi="Arial" w:cs="Arial"/>
                                    <w:sz w:val="20"/>
                                    <w:szCs w:val="20"/>
                                  </w:rPr>
                                  <w:delText xml:space="preserve">loop </w:delText>
                                </w:r>
                              </w:del>
                              <w:r>
                                <w:rPr>
                                  <w:rFonts w:ascii="Arial" w:eastAsia="SimSun" w:hAnsi="Arial" w:cs="Arial"/>
                                  <w:sz w:val="20"/>
                                  <w:szCs w:val="20"/>
                                </w:rPr>
                                <w:t>service</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49" name="Text Box 12"/>
                        <wps:cNvSpPr txBox="1"/>
                        <wps:spPr>
                          <a:xfrm>
                            <a:off x="622935" y="2402651"/>
                            <a:ext cx="3657600" cy="1371789"/>
                          </a:xfrm>
                          <a:prstGeom prst="rect">
                            <a:avLst/>
                          </a:prstGeom>
                          <a:solidFill>
                            <a:srgbClr val="E7E6E6"/>
                          </a:solidFill>
                          <a:ln w="6350">
                            <a:solidFill>
                              <a:prstClr val="black"/>
                            </a:solidFill>
                          </a:ln>
                          <a:effectLst/>
                        </wps:spPr>
                        <wps:txbx>
                          <w:txbxContent>
                            <w:p w14:paraId="7685C841" w14:textId="0108C94E" w:rsidR="00F9028D" w:rsidRDefault="00F9028D" w:rsidP="00F9028D">
                              <w:pPr>
                                <w:pStyle w:val="NormalWeb"/>
                                <w:spacing w:after="0"/>
                                <w:jc w:val="center"/>
                              </w:pPr>
                              <w:r>
                                <w:rPr>
                                  <w:rFonts w:ascii="Arial" w:eastAsia="SimSun" w:hAnsi="Arial" w:cs="Arial"/>
                                  <w:sz w:val="20"/>
                                  <w:szCs w:val="20"/>
                                </w:rPr>
                                <w:t xml:space="preserve">Single domain control </w:t>
                              </w:r>
                              <w:del w:id="98" w:author="Ericsson user 1" w:date="2024-07-26T11:57:00Z">
                                <w:r w:rsidDel="008034BE">
                                  <w:rPr>
                                    <w:rFonts w:ascii="Arial" w:eastAsia="SimSun" w:hAnsi="Arial" w:cs="Arial"/>
                                    <w:sz w:val="20"/>
                                    <w:szCs w:val="20"/>
                                  </w:rPr>
                                  <w:delText xml:space="preserve">loop </w:delText>
                                </w:r>
                              </w:del>
                              <w:r>
                                <w:rPr>
                                  <w:rFonts w:ascii="Arial" w:eastAsia="SimSun" w:hAnsi="Arial" w:cs="Arial"/>
                                  <w:sz w:val="20"/>
                                  <w:szCs w:val="20"/>
                                </w:rPr>
                                <w:t>service</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50" name="Text Box 12"/>
                        <wps:cNvSpPr txBox="1"/>
                        <wps:spPr>
                          <a:xfrm>
                            <a:off x="1194435" y="2517405"/>
                            <a:ext cx="805815" cy="342265"/>
                          </a:xfrm>
                          <a:prstGeom prst="rect">
                            <a:avLst/>
                          </a:prstGeom>
                          <a:solidFill>
                            <a:sysClr val="window" lastClr="FFFFFF"/>
                          </a:solidFill>
                          <a:ln w="6350">
                            <a:solidFill>
                              <a:prstClr val="black"/>
                            </a:solidFill>
                          </a:ln>
                          <a:effectLst/>
                        </wps:spPr>
                        <wps:txbx>
                          <w:txbxContent>
                            <w:p w14:paraId="5D573E4C" w14:textId="77777777" w:rsidR="00F9028D" w:rsidRDefault="00F9028D" w:rsidP="00F9028D">
                              <w:pPr>
                                <w:pStyle w:val="NormalWeb"/>
                                <w:spacing w:after="0"/>
                                <w:jc w:val="center"/>
                              </w:pPr>
                              <w:r>
                                <w:rPr>
                                  <w:rFonts w:ascii="Arial" w:eastAsia="SimSun" w:hAnsi="Arial" w:cs="Arial"/>
                                  <w:sz w:val="20"/>
                                  <w:szCs w:val="20"/>
                                </w:rPr>
                                <w:t>Analytics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51" name="Text Box 12"/>
                        <wps:cNvSpPr txBox="1"/>
                        <wps:spPr>
                          <a:xfrm>
                            <a:off x="2908935" y="3245115"/>
                            <a:ext cx="805815" cy="342265"/>
                          </a:xfrm>
                          <a:prstGeom prst="rect">
                            <a:avLst/>
                          </a:prstGeom>
                          <a:solidFill>
                            <a:sysClr val="window" lastClr="FFFFFF"/>
                          </a:solidFill>
                          <a:ln w="6350">
                            <a:solidFill>
                              <a:prstClr val="black"/>
                            </a:solidFill>
                          </a:ln>
                          <a:effectLst/>
                        </wps:spPr>
                        <wps:txbx>
                          <w:txbxContent>
                            <w:p w14:paraId="0082017B" w14:textId="77777777" w:rsidR="00F9028D" w:rsidRDefault="00F9028D" w:rsidP="00F9028D">
                              <w:pPr>
                                <w:pStyle w:val="NormalWeb"/>
                                <w:spacing w:after="0"/>
                                <w:jc w:val="center"/>
                              </w:pPr>
                              <w:r>
                                <w:rPr>
                                  <w:rFonts w:ascii="Arial" w:eastAsia="SimSun" w:hAnsi="Arial" w:cs="Arial"/>
                                  <w:sz w:val="20"/>
                                  <w:szCs w:val="20"/>
                                </w:rPr>
                                <w:t>Execution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52" name="Text Box 12"/>
                        <wps:cNvSpPr txBox="1"/>
                        <wps:spPr>
                          <a:xfrm>
                            <a:off x="1194435" y="3245115"/>
                            <a:ext cx="805815" cy="342265"/>
                          </a:xfrm>
                          <a:prstGeom prst="rect">
                            <a:avLst/>
                          </a:prstGeom>
                          <a:solidFill>
                            <a:sysClr val="window" lastClr="FFFFFF"/>
                          </a:solidFill>
                          <a:ln w="6350">
                            <a:solidFill>
                              <a:prstClr val="black"/>
                            </a:solidFill>
                          </a:ln>
                          <a:effectLst/>
                        </wps:spPr>
                        <wps:txbx>
                          <w:txbxContent>
                            <w:p w14:paraId="317AF962" w14:textId="77777777" w:rsidR="00F9028D" w:rsidRDefault="00F9028D" w:rsidP="00F9028D">
                              <w:pPr>
                                <w:pStyle w:val="NormalWeb"/>
                                <w:spacing w:after="0"/>
                                <w:jc w:val="center"/>
                              </w:pPr>
                              <w:r>
                                <w:rPr>
                                  <w:rFonts w:ascii="Arial" w:eastAsia="SimSun" w:hAnsi="Arial" w:cs="Arial"/>
                                  <w:sz w:val="20"/>
                                  <w:szCs w:val="20"/>
                                </w:rPr>
                                <w:t>Observation</w:t>
                              </w:r>
                            </w:p>
                          </w:txbxContent>
                        </wps:txbx>
                        <wps:bodyPr rot="0" spcFirstLastPara="0" vert="horz" wrap="square" lIns="36000" tIns="45720" rIns="36000" bIns="45720" numCol="1" spcCol="0" rtlCol="0" fromWordArt="0" anchor="ctr" anchorCtr="0" forceAA="0" compatLnSpc="1">
                          <a:prstTxWarp prst="textNoShape">
                            <a:avLst/>
                          </a:prstTxWarp>
                          <a:noAutofit/>
                        </wps:bodyPr>
                      </wps:wsp>
                      <wps:wsp>
                        <wps:cNvPr id="153" name="Text Box 12"/>
                        <wps:cNvSpPr txBox="1"/>
                        <wps:spPr>
                          <a:xfrm>
                            <a:off x="2908935" y="2516770"/>
                            <a:ext cx="805815" cy="342265"/>
                          </a:xfrm>
                          <a:prstGeom prst="rect">
                            <a:avLst/>
                          </a:prstGeom>
                          <a:solidFill>
                            <a:sysClr val="window" lastClr="FFFFFF"/>
                          </a:solidFill>
                          <a:ln w="6350">
                            <a:solidFill>
                              <a:prstClr val="black"/>
                            </a:solidFill>
                          </a:ln>
                          <a:effectLst/>
                        </wps:spPr>
                        <wps:txbx>
                          <w:txbxContent>
                            <w:p w14:paraId="7331E9AB" w14:textId="77777777" w:rsidR="00F9028D" w:rsidRDefault="00F9028D" w:rsidP="00F9028D">
                              <w:pPr>
                                <w:pStyle w:val="NormalWeb"/>
                                <w:spacing w:after="0"/>
                                <w:jc w:val="center"/>
                              </w:pPr>
                              <w:r>
                                <w:rPr>
                                  <w:rFonts w:ascii="Arial" w:eastAsia="SimSun" w:hAnsi="Arial" w:cs="Arial"/>
                                  <w:sz w:val="20"/>
                                  <w:szCs w:val="20"/>
                                </w:rPr>
                                <w:t>Decision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54" name="Right Arrow 112"/>
                        <wps:cNvSpPr/>
                        <wps:spPr>
                          <a:xfrm>
                            <a:off x="2258060" y="2550425"/>
                            <a:ext cx="421640" cy="227965"/>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55" name="Right Arrow 113"/>
                        <wps:cNvSpPr/>
                        <wps:spPr>
                          <a:xfrm rot="10800000">
                            <a:off x="2258695" y="3322585"/>
                            <a:ext cx="421640" cy="227965"/>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56" name="Right Arrow 114"/>
                        <wps:cNvSpPr/>
                        <wps:spPr>
                          <a:xfrm rot="5400000">
                            <a:off x="3150928" y="2938215"/>
                            <a:ext cx="301507" cy="227965"/>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57" name="Right Arrow 115"/>
                        <wps:cNvSpPr/>
                        <wps:spPr>
                          <a:xfrm rot="16200000">
                            <a:off x="1436161" y="2937942"/>
                            <a:ext cx="302049" cy="227965"/>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58" name="Right Arrow 116"/>
                        <wps:cNvSpPr/>
                        <wps:spPr>
                          <a:xfrm rot="16200000">
                            <a:off x="1051385" y="1730464"/>
                            <a:ext cx="1086202" cy="571500"/>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51A12651" w14:textId="77777777" w:rsidR="00F9028D" w:rsidRPr="00D8775B" w:rsidRDefault="00F9028D" w:rsidP="00F9028D">
                              <w:pPr>
                                <w:jc w:val="center"/>
                                <w:rPr>
                                  <w:rFonts w:ascii="Arial" w:hAnsi="Arial" w:cs="Arial"/>
                                </w:rPr>
                              </w:pPr>
                              <w:r w:rsidRPr="00D8775B">
                                <w:rPr>
                                  <w:rFonts w:ascii="Arial" w:hAnsi="Arial" w:cs="Arial"/>
                                </w:rPr>
                                <w:t>Domain-level analysis</w:t>
                              </w:r>
                            </w:p>
                          </w:txbxContent>
                        </wps:txbx>
                        <wps:bodyPr rot="0" spcFirstLastPara="0" vertOverflow="overflow" horzOverflow="overflow" vert="horz" wrap="square" lIns="0" tIns="36000" rIns="0" bIns="0" numCol="1" spcCol="0" rtlCol="0" fromWordArt="0" anchor="ctr" anchorCtr="0" forceAA="0" compatLnSpc="1">
                          <a:prstTxWarp prst="textNoShape">
                            <a:avLst/>
                          </a:prstTxWarp>
                          <a:noAutofit/>
                        </wps:bodyPr>
                      </wps:wsp>
                    </wpc:wpc>
                  </a:graphicData>
                </a:graphic>
              </wp:inline>
            </w:drawing>
          </mc:Choice>
          <mc:Fallback>
            <w:pict>
              <v:group w14:anchorId="57F7F9A5" id="Canvas 162" o:spid="_x0000_s1062" editas="canvas" style="width:6in;height:338.9pt;mso-position-horizontal-relative:char;mso-position-vertical-relative:line" coordsize="54864,430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">
                <v:shape id="_x0000_s1063" type="#_x0000_t75" style="position:absolute;width:54864;height:43033;visibility:visible;mso-wrap-style:square">
                  <v:fill o:detectmouseclick="t"/>
                  <v:path o:connecttype="none"/>
                </v:shape>
                <v:shape id="Text Box 136" o:spid="_x0000_s1064" type="#_x0000_t202" style="position:absolute;left:8515;top:1168;width:36576;height:155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" fillcolor="#e7e6e6" strokeweight=".5pt">
                  <v:textbox>
                    <w:txbxContent>
                      <w:p w14:paraId="43E0C8D8" w14:textId="4CD7E090" w:rsidR="00F9028D" w:rsidRPr="00197496" w:rsidRDefault="00F9028D" w:rsidP="00F9028D">
                        <w:pPr>
                          <w:jc w:val="center"/>
                          <w:rPr>
                            <w:rFonts w:ascii="Arial" w:hAnsi="Arial" w:cs="Arial"/>
                          </w:rPr>
                        </w:pPr>
                        <w:r w:rsidRPr="00197496">
                          <w:rPr>
                            <w:rFonts w:ascii="Arial" w:hAnsi="Arial" w:cs="Arial"/>
                          </w:rPr>
                          <w:t>Cross</w:t>
                        </w:r>
                        <w:r>
                          <w:rPr>
                            <w:rFonts w:ascii="Arial" w:hAnsi="Arial" w:cs="Arial"/>
                          </w:rPr>
                          <w:t xml:space="preserve"> domain control loop service</w:t>
                        </w:r>
                      </w:p>
                    </w:txbxContent>
                  </v:textbox>
                </v:shape>
                <v:shape id="Text Box 12" o:spid="_x0000_s1065" type="#_x0000_t202" style="position:absolute;left:14230;top:4597;width:8061;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" fillcolor="window" strokeweight=".5pt">
                  <v:textbox>
                    <w:txbxContent>
                      <w:p w14:paraId="2A6ACC4F" w14:textId="77777777" w:rsidR="00F9028D" w:rsidRDefault="00F9028D" w:rsidP="00F9028D">
                        <w:pPr>
                          <w:pStyle w:val="NormalWeb"/>
                          <w:spacing w:after="0"/>
                          <w:jc w:val="center"/>
                        </w:pPr>
                        <w:r>
                          <w:rPr>
                            <w:rFonts w:ascii="Arial" w:eastAsia="SimSun" w:hAnsi="Arial" w:cs="Arial"/>
                            <w:sz w:val="20"/>
                            <w:szCs w:val="20"/>
                          </w:rPr>
                          <w:t>Analytics</w:t>
                        </w:r>
                      </w:p>
                    </w:txbxContent>
                  </v:textbox>
                </v:shape>
                <v:shape id="Text Box 12" o:spid="_x0000_s1066" type="#_x0000_t202" style="position:absolute;left:31375;top:11455;width:8058;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" fillcolor="window" strokeweight=".5pt">
                  <v:textbox>
                    <w:txbxContent>
                      <w:p w14:paraId="75D55124" w14:textId="77777777" w:rsidR="00F9028D" w:rsidRDefault="00F9028D" w:rsidP="00F9028D">
                        <w:pPr>
                          <w:pStyle w:val="NormalWeb"/>
                          <w:spacing w:after="0"/>
                          <w:jc w:val="center"/>
                        </w:pPr>
                        <w:r>
                          <w:rPr>
                            <w:rFonts w:ascii="Arial" w:eastAsia="SimSun" w:hAnsi="Arial" w:cs="Arial"/>
                            <w:sz w:val="20"/>
                            <w:szCs w:val="20"/>
                          </w:rPr>
                          <w:t>Execution</w:t>
                        </w:r>
                      </w:p>
                    </w:txbxContent>
                  </v:textbox>
                </v:shape>
                <v:shape id="Text Box 12" o:spid="_x0000_s1067" type="#_x0000_t202" style="position:absolute;left:14233;top:11455;width:8058;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" fillcolor="window" strokeweight=".5pt">
                  <v:textbox inset="1mm,,1mm">
                    <w:txbxContent>
                      <w:p w14:paraId="1A6758D7" w14:textId="77777777" w:rsidR="00F9028D" w:rsidRDefault="00F9028D" w:rsidP="00F9028D">
                        <w:pPr>
                          <w:pStyle w:val="NormalWeb"/>
                          <w:spacing w:after="0"/>
                          <w:jc w:val="center"/>
                        </w:pPr>
                        <w:r>
                          <w:rPr>
                            <w:rFonts w:ascii="Arial" w:eastAsia="SimSun" w:hAnsi="Arial" w:cs="Arial"/>
                            <w:sz w:val="20"/>
                            <w:szCs w:val="20"/>
                          </w:rPr>
                          <w:t>Observation</w:t>
                        </w:r>
                      </w:p>
                    </w:txbxContent>
                  </v:textbox>
                </v:shape>
                <v:shape id="Text Box 12" o:spid="_x0000_s1068" type="#_x0000_t202" style="position:absolute;left:31375;top:4586;width:8058;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" fillcolor="window" strokeweight=".5pt">
                  <v:textbox>
                    <w:txbxContent>
                      <w:p w14:paraId="58ED8933" w14:textId="77777777" w:rsidR="00F9028D" w:rsidRDefault="00F9028D" w:rsidP="00F9028D">
                        <w:pPr>
                          <w:pStyle w:val="NormalWeb"/>
                          <w:spacing w:after="0"/>
                          <w:jc w:val="center"/>
                        </w:pPr>
                        <w:r>
                          <w:rPr>
                            <w:rFonts w:ascii="Arial" w:eastAsia="SimSun" w:hAnsi="Arial" w:cs="Arial"/>
                            <w:sz w:val="20"/>
                            <w:szCs w:val="20"/>
                          </w:rPr>
                          <w:t>Decision</w:t>
                        </w:r>
                      </w:p>
                    </w:txbxContent>
                  </v:textbox>
                </v:shape>
                <v:shape id="Right Arrow 99" o:spid="_x0000_s1069" type="#_x0000_t13" style="position:absolute;left:24871;top:4927;width:4218;height:2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" adj="15746" fillcolor="window" strokecolor="windowText" strokeweight="1pt"/>
                <v:shape id="Right Arrow 100" o:spid="_x0000_s1070" type="#_x0000_t13" style="position:absolute;left:24872;top:12226;width:4217;height:2286;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" adj="15745" fillcolor="window" strokecolor="windowText" strokeweight="1pt"/>
                <v:shape id="Right Arrow 101" o:spid="_x0000_s1071" type="#_x0000_t13" style="position:absolute;left:33982;top:8564;width:2653;height:228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" adj="12295" fillcolor="window" strokecolor="windowText" strokeweight="1pt"/>
                <v:shape id="Right Arrow 102" o:spid="_x0000_s1072" type="#_x0000_t13" style="position:absolute;left:16837;top:8564;width:2653;height:228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" adj="12295" fillcolor="window" strokecolor="windowText" strokeweight="1pt"/>
                <v:shape id="Right Arrow 103" o:spid="_x0000_s1073" type="#_x0000_t13" style="position:absolute;left:15093;top:17313;width:10859;height:5702;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" adj="15928,3175" fillcolor="#4472c4" strokecolor="#2f528f" strokeweight="1pt">
                  <v:textbox inset="0,1mm,0,0">
                    <w:txbxContent>
                      <w:p w14:paraId="64A1166A" w14:textId="77777777" w:rsidR="00F9028D" w:rsidRDefault="00F9028D" w:rsidP="00F9028D">
                        <w:pPr>
                          <w:pStyle w:val="NormalWeb"/>
                        </w:pPr>
                        <w:r>
                          <w:t> </w:t>
                        </w:r>
                      </w:p>
                    </w:txbxContent>
                  </v:textbox>
                </v:shape>
                <v:shape id="Right Arrow 104" o:spid="_x0000_s1074" type="#_x0000_t13" style="position:absolute;left:12804;top:17309;width:10859;height:5709;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" adj="15922,3175" fillcolor="#4472c4" strokecolor="#2f528f" strokeweight="1pt">
                  <v:textbox inset="0,1mm,0,0">
                    <w:txbxContent>
                      <w:p w14:paraId="1233599E" w14:textId="77777777" w:rsidR="00F9028D" w:rsidRDefault="00F9028D" w:rsidP="00F9028D">
                        <w:pPr>
                          <w:pStyle w:val="NormalWeb"/>
                        </w:pPr>
                      </w:p>
                    </w:txbxContent>
                  </v:textbox>
                </v:shape>
                <v:shape id="Text Box 12" o:spid="_x0000_s1075" type="#_x0000_t202" style="position:absolute;left:10721;top:28598;width:36576;height:13718;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" fillcolor="#e7e6e6" strokeweight=".5pt">
                  <v:textbox>
                    <w:txbxContent>
                      <w:p w14:paraId="7B7F57F2" w14:textId="4BE2C10D" w:rsidR="00F9028D" w:rsidRDefault="00F9028D" w:rsidP="00F9028D">
                        <w:pPr>
                          <w:pStyle w:val="NormalWeb"/>
                          <w:spacing w:after="0"/>
                          <w:jc w:val="center"/>
                        </w:pPr>
                        <w:r>
                          <w:rPr>
                            <w:rFonts w:ascii="Arial" w:eastAsia="SimSun" w:hAnsi="Arial" w:cs="Arial"/>
                            <w:sz w:val="20"/>
                            <w:szCs w:val="20"/>
                          </w:rPr>
                          <w:t xml:space="preserve">Single domain control </w:t>
                        </w:r>
                        <w:del w:id="102" w:author="Ericsson user 1" w:date="2024-07-26T11:57:00Z">
                          <w:r w:rsidDel="008034BE">
                            <w:rPr>
                              <w:rFonts w:ascii="Arial" w:eastAsia="SimSun" w:hAnsi="Arial" w:cs="Arial"/>
                              <w:sz w:val="20"/>
                              <w:szCs w:val="20"/>
                            </w:rPr>
                            <w:delText xml:space="preserve">loop </w:delText>
                          </w:r>
                        </w:del>
                        <w:r>
                          <w:rPr>
                            <w:rFonts w:ascii="Arial" w:eastAsia="SimSun" w:hAnsi="Arial" w:cs="Arial"/>
                            <w:sz w:val="20"/>
                            <w:szCs w:val="20"/>
                          </w:rPr>
                          <w:t>service</w:t>
                        </w:r>
                      </w:p>
                    </w:txbxContent>
                  </v:textbox>
                </v:shape>
                <v:shape id="Text Box 12" o:spid="_x0000_s1076" type="#_x0000_t202" style="position:absolute;left:8435;top:26312;width:36576;height:13718;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" fillcolor="#e7e6e6" strokeweight=".5pt">
                  <v:textbox>
                    <w:txbxContent>
                      <w:p w14:paraId="2B939E45" w14:textId="43B32988" w:rsidR="00F9028D" w:rsidRDefault="00F9028D" w:rsidP="00F9028D">
                        <w:pPr>
                          <w:pStyle w:val="NormalWeb"/>
                          <w:spacing w:after="0"/>
                          <w:jc w:val="center"/>
                        </w:pPr>
                        <w:r>
                          <w:rPr>
                            <w:rFonts w:ascii="Arial" w:eastAsia="SimSun" w:hAnsi="Arial" w:cs="Arial"/>
                            <w:sz w:val="20"/>
                            <w:szCs w:val="20"/>
                          </w:rPr>
                          <w:t xml:space="preserve">Single domain control </w:t>
                        </w:r>
                        <w:del w:id="103" w:author="Ericsson user 1" w:date="2024-07-26T11:57:00Z">
                          <w:r w:rsidDel="008034BE">
                            <w:rPr>
                              <w:rFonts w:ascii="Arial" w:eastAsia="SimSun" w:hAnsi="Arial" w:cs="Arial"/>
                              <w:sz w:val="20"/>
                              <w:szCs w:val="20"/>
                            </w:rPr>
                            <w:delText xml:space="preserve">loop </w:delText>
                          </w:r>
                        </w:del>
                        <w:r>
                          <w:rPr>
                            <w:rFonts w:ascii="Arial" w:eastAsia="SimSun" w:hAnsi="Arial" w:cs="Arial"/>
                            <w:sz w:val="20"/>
                            <w:szCs w:val="20"/>
                          </w:rPr>
                          <w:t>service</w:t>
                        </w:r>
                      </w:p>
                    </w:txbxContent>
                  </v:textbox>
                </v:shape>
                <v:shape id="Text Box 12" o:spid="_x0000_s1077" type="#_x0000_t202" style="position:absolute;left:6229;top:24026;width:36576;height:13718;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" fillcolor="#e7e6e6" strokeweight=".5pt">
                  <v:textbox>
                    <w:txbxContent>
                      <w:p w14:paraId="7685C841" w14:textId="0108C94E" w:rsidR="00F9028D" w:rsidRDefault="00F9028D" w:rsidP="00F9028D">
                        <w:pPr>
                          <w:pStyle w:val="NormalWeb"/>
                          <w:spacing w:after="0"/>
                          <w:jc w:val="center"/>
                        </w:pPr>
                        <w:r>
                          <w:rPr>
                            <w:rFonts w:ascii="Arial" w:eastAsia="SimSun" w:hAnsi="Arial" w:cs="Arial"/>
                            <w:sz w:val="20"/>
                            <w:szCs w:val="20"/>
                          </w:rPr>
                          <w:t xml:space="preserve">Single domain control </w:t>
                        </w:r>
                        <w:del w:id="104" w:author="Ericsson user 1" w:date="2024-07-26T11:57:00Z">
                          <w:r w:rsidDel="008034BE">
                            <w:rPr>
                              <w:rFonts w:ascii="Arial" w:eastAsia="SimSun" w:hAnsi="Arial" w:cs="Arial"/>
                              <w:sz w:val="20"/>
                              <w:szCs w:val="20"/>
                            </w:rPr>
                            <w:delText xml:space="preserve">loop </w:delText>
                          </w:r>
                        </w:del>
                        <w:r>
                          <w:rPr>
                            <w:rFonts w:ascii="Arial" w:eastAsia="SimSun" w:hAnsi="Arial" w:cs="Arial"/>
                            <w:sz w:val="20"/>
                            <w:szCs w:val="20"/>
                          </w:rPr>
                          <w:t>service</w:t>
                        </w:r>
                      </w:p>
                    </w:txbxContent>
                  </v:textbox>
                </v:shape>
                <v:shape id="Text Box 12" o:spid="_x0000_s1078" type="#_x0000_t202" style="position:absolute;left:11944;top:25174;width:8058;height:34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" fillcolor="window" strokeweight=".5pt">
                  <v:textbox>
                    <w:txbxContent>
                      <w:p w14:paraId="5D573E4C" w14:textId="77777777" w:rsidR="00F9028D" w:rsidRDefault="00F9028D" w:rsidP="00F9028D">
                        <w:pPr>
                          <w:pStyle w:val="NormalWeb"/>
                          <w:spacing w:after="0"/>
                          <w:jc w:val="center"/>
                        </w:pPr>
                        <w:r>
                          <w:rPr>
                            <w:rFonts w:ascii="Arial" w:eastAsia="SimSun" w:hAnsi="Arial" w:cs="Arial"/>
                            <w:sz w:val="20"/>
                            <w:szCs w:val="20"/>
                          </w:rPr>
                          <w:t>Analytics</w:t>
                        </w:r>
                      </w:p>
                    </w:txbxContent>
                  </v:textbox>
                </v:shape>
                <v:shape id="Text Box 12" o:spid="_x0000_s1079" type="#_x0000_t202" style="position:absolute;left:29089;top:32451;width:8058;height:34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" fillcolor="window" strokeweight=".5pt">
                  <v:textbox>
                    <w:txbxContent>
                      <w:p w14:paraId="0082017B" w14:textId="77777777" w:rsidR="00F9028D" w:rsidRDefault="00F9028D" w:rsidP="00F9028D">
                        <w:pPr>
                          <w:pStyle w:val="NormalWeb"/>
                          <w:spacing w:after="0"/>
                          <w:jc w:val="center"/>
                        </w:pPr>
                        <w:r>
                          <w:rPr>
                            <w:rFonts w:ascii="Arial" w:eastAsia="SimSun" w:hAnsi="Arial" w:cs="Arial"/>
                            <w:sz w:val="20"/>
                            <w:szCs w:val="20"/>
                          </w:rPr>
                          <w:t>Execution</w:t>
                        </w:r>
                      </w:p>
                    </w:txbxContent>
                  </v:textbox>
                </v:shape>
                <v:shape id="Text Box 12" o:spid="_x0000_s1080" type="#_x0000_t202" style="position:absolute;left:11944;top:32451;width:8058;height:34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" fillcolor="window" strokeweight=".5pt">
                  <v:textbox inset="1mm,,1mm">
                    <w:txbxContent>
                      <w:p w14:paraId="317AF962" w14:textId="77777777" w:rsidR="00F9028D" w:rsidRDefault="00F9028D" w:rsidP="00F9028D">
                        <w:pPr>
                          <w:pStyle w:val="NormalWeb"/>
                          <w:spacing w:after="0"/>
                          <w:jc w:val="center"/>
                        </w:pPr>
                        <w:r>
                          <w:rPr>
                            <w:rFonts w:ascii="Arial" w:eastAsia="SimSun" w:hAnsi="Arial" w:cs="Arial"/>
                            <w:sz w:val="20"/>
                            <w:szCs w:val="20"/>
                          </w:rPr>
                          <w:t>Observation</w:t>
                        </w:r>
                      </w:p>
                    </w:txbxContent>
                  </v:textbox>
                </v:shape>
                <v:shape id="Text Box 12" o:spid="_x0000_s1081" type="#_x0000_t202" style="position:absolute;left:29089;top:25167;width:8058;height:34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" fillcolor="window" strokeweight=".5pt">
                  <v:textbox>
                    <w:txbxContent>
                      <w:p w14:paraId="7331E9AB" w14:textId="77777777" w:rsidR="00F9028D" w:rsidRDefault="00F9028D" w:rsidP="00F9028D">
                        <w:pPr>
                          <w:pStyle w:val="NormalWeb"/>
                          <w:spacing w:after="0"/>
                          <w:jc w:val="center"/>
                        </w:pPr>
                        <w:r>
                          <w:rPr>
                            <w:rFonts w:ascii="Arial" w:eastAsia="SimSun" w:hAnsi="Arial" w:cs="Arial"/>
                            <w:sz w:val="20"/>
                            <w:szCs w:val="20"/>
                          </w:rPr>
                          <w:t>Decision</w:t>
                        </w:r>
                      </w:p>
                    </w:txbxContent>
                  </v:textbox>
                </v:shape>
                <v:shape id="Right Arrow 112" o:spid="_x0000_s1082" type="#_x0000_t13" style="position:absolute;left:22580;top:25504;width:4217;height:22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" adj="15761" fillcolor="window" strokecolor="windowText" strokeweight="1pt"/>
                <v:shape id="Right Arrow 113" o:spid="_x0000_s1083" type="#_x0000_t13" style="position:absolute;left:22586;top:33225;width:4217;height:2280;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" adj="15761" fillcolor="window" strokecolor="windowText" strokeweight="1pt"/>
                <v:shape id="Right Arrow 114" o:spid="_x0000_s1084" type="#_x0000_t13" style="position:absolute;left:31508;top:29382;width:3015;height:2280;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" adj="13434" fillcolor="window" strokecolor="windowText" strokeweight="1pt"/>
                <v:shape id="Right Arrow 115" o:spid="_x0000_s1085" type="#_x0000_t13" style="position:absolute;left:14362;top:29379;width:3020;height:2279;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" adj="13449" fillcolor="window" strokecolor="windowText" strokeweight="1pt"/>
                <v:shape id="Right Arrow 116" o:spid="_x0000_s1086" type="#_x0000_t13" style="position:absolute;left:10514;top:17304;width:10862;height:5715;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" adj="15918,3175" fillcolor="#4472c4" strokecolor="#2f528f" strokeweight="1pt">
                  <v:textbox inset="0,1mm,0,0">
                    <w:txbxContent>
                      <w:p w14:paraId="51A12651" w14:textId="77777777" w:rsidR="00F9028D" w:rsidRPr="00D8775B" w:rsidRDefault="00F9028D" w:rsidP="00F9028D">
                        <w:pPr>
                          <w:jc w:val="center"/>
                          <w:rPr>
                            <w:rFonts w:ascii="Arial" w:hAnsi="Arial" w:cs="Arial"/>
                          </w:rPr>
                        </w:pPr>
                        <w:r w:rsidRPr="00D8775B">
                          <w:rPr>
                            <w:rFonts w:ascii="Arial" w:hAnsi="Arial" w:cs="Arial"/>
                          </w:rPr>
                          <w:t>Domain-level analysis</w:t>
                        </w:r>
                      </w:p>
                    </w:txbxContent>
                  </v:textbox>
                </v:shape>
                <w10:anchorlock/>
              </v:group>
            </w:pict>
          </mc:Fallback>
        </mc:AlternateContent>
      </w:r>
      <w:bookmarkEnd w:id="95"/>
    </w:p>
    <w:p w14:paraId="0F654E8D" w14:textId="35B3C231" w:rsidR="00F9028D" w:rsidRDefault="00F9028D" w:rsidP="003A48D8">
      <w:pPr>
        <w:pStyle w:val="TF"/>
      </w:pPr>
      <w:r w:rsidRPr="00BC0026">
        <w:t xml:space="preserve">Figure 6.3-4: Cross-domain control </w:t>
      </w:r>
      <w:del w:id="99" w:author="Ericsson user 1" w:date="2024-07-26T11:58:00Z">
        <w:r w:rsidRPr="00BC0026" w:rsidDel="008034BE">
          <w:delText xml:space="preserve">loop </w:delText>
        </w:r>
      </w:del>
      <w:r w:rsidRPr="00BC0026">
        <w:t xml:space="preserve">service based on single-domain control </w:t>
      </w:r>
      <w:del w:id="100" w:author="Ericsson user 1" w:date="2024-07-26T11:58:00Z">
        <w:r w:rsidRPr="00BC0026" w:rsidDel="008034BE">
          <w:delText xml:space="preserve">loop </w:delText>
        </w:r>
      </w:del>
      <w:r w:rsidRPr="00BC0026">
        <w:t>service(s)</w:t>
      </w:r>
    </w:p>
    <w:p w14:paraId="3C832142" w14:textId="77777777" w:rsidR="003A48D8" w:rsidRPr="005D67EA" w:rsidRDefault="003A48D8" w:rsidP="003A48D8"/>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3A48D8" w14:paraId="433C1C32" w14:textId="77777777" w:rsidTr="00CE4D3D">
        <w:tc>
          <w:tcPr>
            <w:tcW w:w="9639" w:type="dxa"/>
            <w:shd w:val="clear" w:color="auto" w:fill="FFFFCC"/>
            <w:vAlign w:val="center"/>
          </w:tcPr>
          <w:p w14:paraId="0D9FB6FF" w14:textId="0AD8BCE3" w:rsidR="003A48D8" w:rsidRDefault="003A48D8" w:rsidP="00CE4D3D">
            <w:pPr>
              <w:jc w:val="center"/>
              <w:rPr>
                <w:rFonts w:ascii="Arial" w:hAnsi="Arial" w:cs="Arial"/>
                <w:b/>
                <w:bCs/>
                <w:sz w:val="28"/>
                <w:szCs w:val="28"/>
              </w:rPr>
            </w:pPr>
            <w:r>
              <w:rPr>
                <w:rFonts w:ascii="Arial" w:hAnsi="Arial" w:cs="Arial"/>
                <w:b/>
                <w:bCs/>
                <w:sz w:val="28"/>
                <w:szCs w:val="28"/>
                <w:lang w:eastAsia="zh-CN"/>
              </w:rPr>
              <w:t>En</w:t>
            </w:r>
            <w:r w:rsidR="00DF06EA">
              <w:rPr>
                <w:rFonts w:ascii="Arial" w:hAnsi="Arial" w:cs="Arial"/>
                <w:b/>
                <w:bCs/>
                <w:sz w:val="28"/>
                <w:szCs w:val="28"/>
                <w:lang w:eastAsia="zh-CN"/>
              </w:rPr>
              <w:t>d</w:t>
            </w:r>
            <w:r>
              <w:rPr>
                <w:rFonts w:ascii="Arial" w:hAnsi="Arial" w:cs="Arial"/>
                <w:b/>
                <w:bCs/>
                <w:sz w:val="28"/>
                <w:szCs w:val="28"/>
                <w:lang w:eastAsia="zh-CN"/>
              </w:rPr>
              <w:t xml:space="preserve"> of Changes</w:t>
            </w:r>
          </w:p>
        </w:tc>
      </w:tr>
    </w:tbl>
    <w:p w14:paraId="74126F8B" w14:textId="77777777" w:rsidR="003A48D8" w:rsidRPr="00595768" w:rsidRDefault="003A48D8" w:rsidP="003A48D8"/>
    <w:sectPr w:rsidR="003A48D8" w:rsidRPr="00595768"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6A64CA" w14:textId="77777777" w:rsidR="00AA75F1" w:rsidRDefault="00AA75F1">
      <w:r>
        <w:separator/>
      </w:r>
    </w:p>
  </w:endnote>
  <w:endnote w:type="continuationSeparator" w:id="0">
    <w:p w14:paraId="09499656" w14:textId="77777777" w:rsidR="00AA75F1" w:rsidRDefault="00AA75F1">
      <w:r>
        <w:continuationSeparator/>
      </w:r>
    </w:p>
  </w:endnote>
  <w:endnote w:type="continuationNotice" w:id="1">
    <w:p w14:paraId="4A0893D3" w14:textId="77777777" w:rsidR="00AA75F1" w:rsidRDefault="00AA75F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173D87" w14:textId="77777777" w:rsidR="00AA75F1" w:rsidRDefault="00AA75F1">
      <w:r>
        <w:separator/>
      </w:r>
    </w:p>
  </w:footnote>
  <w:footnote w:type="continuationSeparator" w:id="0">
    <w:p w14:paraId="3680B599" w14:textId="77777777" w:rsidR="00AA75F1" w:rsidRDefault="00AA75F1">
      <w:r>
        <w:continuationSeparator/>
      </w:r>
    </w:p>
  </w:footnote>
  <w:footnote w:type="continuationNotice" w:id="1">
    <w:p w14:paraId="2102382B" w14:textId="77777777" w:rsidR="00AA75F1" w:rsidRDefault="00AA75F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16cid:durableId="2104908878">
    <w:abstractNumId w:val="2"/>
  </w:num>
  <w:num w:numId="2" w16cid:durableId="656081840">
    <w:abstractNumId w:val="1"/>
  </w:num>
  <w:num w:numId="3" w16cid:durableId="348723937">
    <w:abstractNumId w:val="0"/>
  </w:num>
  <w:num w:numId="4" w16cid:durableId="128858887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1">
    <w15:presenceInfo w15:providerId="None" w15:userId="Ericsson user 1"/>
  </w15:person>
  <w15:person w15:author="Jan Groenendijk">
    <w15:presenceInfo w15:providerId="None" w15:userId="Jan Groenendij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kxqAVVbLnMsAAAA"/>
  </w:docVars>
  <w:rsids>
    <w:rsidRoot w:val="00022E4A"/>
    <w:rsid w:val="00011172"/>
    <w:rsid w:val="0002226B"/>
    <w:rsid w:val="00022E4A"/>
    <w:rsid w:val="000349CE"/>
    <w:rsid w:val="00036607"/>
    <w:rsid w:val="000A6394"/>
    <w:rsid w:val="000B7FED"/>
    <w:rsid w:val="000C038A"/>
    <w:rsid w:val="000C3805"/>
    <w:rsid w:val="000C54F7"/>
    <w:rsid w:val="000C6598"/>
    <w:rsid w:val="000D44B3"/>
    <w:rsid w:val="000E014D"/>
    <w:rsid w:val="000E2A0B"/>
    <w:rsid w:val="000E454E"/>
    <w:rsid w:val="00111F6C"/>
    <w:rsid w:val="00145D43"/>
    <w:rsid w:val="00146D57"/>
    <w:rsid w:val="00182DA2"/>
    <w:rsid w:val="00191AC6"/>
    <w:rsid w:val="00192C46"/>
    <w:rsid w:val="001A08B3"/>
    <w:rsid w:val="001A1DA0"/>
    <w:rsid w:val="001A7B60"/>
    <w:rsid w:val="001B52F0"/>
    <w:rsid w:val="001B7A65"/>
    <w:rsid w:val="001E1E8A"/>
    <w:rsid w:val="001E293E"/>
    <w:rsid w:val="001E41F3"/>
    <w:rsid w:val="001F575E"/>
    <w:rsid w:val="00230844"/>
    <w:rsid w:val="002342A6"/>
    <w:rsid w:val="0026004D"/>
    <w:rsid w:val="002640DD"/>
    <w:rsid w:val="00267CD3"/>
    <w:rsid w:val="00275D12"/>
    <w:rsid w:val="00284FEB"/>
    <w:rsid w:val="002860C4"/>
    <w:rsid w:val="002B5741"/>
    <w:rsid w:val="002E09C2"/>
    <w:rsid w:val="002E1642"/>
    <w:rsid w:val="002E472E"/>
    <w:rsid w:val="002F1C0F"/>
    <w:rsid w:val="002F5BEA"/>
    <w:rsid w:val="00305409"/>
    <w:rsid w:val="0032150B"/>
    <w:rsid w:val="00327AF0"/>
    <w:rsid w:val="003339E7"/>
    <w:rsid w:val="0034108E"/>
    <w:rsid w:val="00360581"/>
    <w:rsid w:val="003609EF"/>
    <w:rsid w:val="0036231A"/>
    <w:rsid w:val="0037074F"/>
    <w:rsid w:val="00370750"/>
    <w:rsid w:val="003728CF"/>
    <w:rsid w:val="00374DD4"/>
    <w:rsid w:val="003A48D8"/>
    <w:rsid w:val="003A49CB"/>
    <w:rsid w:val="003A658A"/>
    <w:rsid w:val="003B4600"/>
    <w:rsid w:val="003D2EE5"/>
    <w:rsid w:val="003E1A36"/>
    <w:rsid w:val="003E55F7"/>
    <w:rsid w:val="003F1A73"/>
    <w:rsid w:val="003F38D8"/>
    <w:rsid w:val="00410072"/>
    <w:rsid w:val="00410371"/>
    <w:rsid w:val="004242F1"/>
    <w:rsid w:val="004275DC"/>
    <w:rsid w:val="0043397F"/>
    <w:rsid w:val="00443153"/>
    <w:rsid w:val="004863AA"/>
    <w:rsid w:val="004A52C6"/>
    <w:rsid w:val="004A7E3D"/>
    <w:rsid w:val="004B75B7"/>
    <w:rsid w:val="004C1574"/>
    <w:rsid w:val="004C2320"/>
    <w:rsid w:val="004D1D31"/>
    <w:rsid w:val="004E3DC6"/>
    <w:rsid w:val="004F1446"/>
    <w:rsid w:val="004F2B37"/>
    <w:rsid w:val="004F2CBA"/>
    <w:rsid w:val="005009D9"/>
    <w:rsid w:val="0051580D"/>
    <w:rsid w:val="0052338A"/>
    <w:rsid w:val="00547111"/>
    <w:rsid w:val="00552668"/>
    <w:rsid w:val="0056060A"/>
    <w:rsid w:val="005658F2"/>
    <w:rsid w:val="00592D74"/>
    <w:rsid w:val="00594BAC"/>
    <w:rsid w:val="005975EF"/>
    <w:rsid w:val="005A55B4"/>
    <w:rsid w:val="005D1678"/>
    <w:rsid w:val="005D6EAF"/>
    <w:rsid w:val="005E2C44"/>
    <w:rsid w:val="00621188"/>
    <w:rsid w:val="006257ED"/>
    <w:rsid w:val="00632BAC"/>
    <w:rsid w:val="00641130"/>
    <w:rsid w:val="0065536E"/>
    <w:rsid w:val="0065638C"/>
    <w:rsid w:val="00665C47"/>
    <w:rsid w:val="00665D6D"/>
    <w:rsid w:val="006670D2"/>
    <w:rsid w:val="006755AA"/>
    <w:rsid w:val="0068622F"/>
    <w:rsid w:val="0069473C"/>
    <w:rsid w:val="00695808"/>
    <w:rsid w:val="006A06D4"/>
    <w:rsid w:val="006B46FB"/>
    <w:rsid w:val="006E21FB"/>
    <w:rsid w:val="006F27AD"/>
    <w:rsid w:val="006F6797"/>
    <w:rsid w:val="00701255"/>
    <w:rsid w:val="00727157"/>
    <w:rsid w:val="00732C54"/>
    <w:rsid w:val="00754B62"/>
    <w:rsid w:val="00757FDB"/>
    <w:rsid w:val="00776197"/>
    <w:rsid w:val="00785599"/>
    <w:rsid w:val="007912C6"/>
    <w:rsid w:val="00792342"/>
    <w:rsid w:val="007977A8"/>
    <w:rsid w:val="007B0AFF"/>
    <w:rsid w:val="007B512A"/>
    <w:rsid w:val="007C2097"/>
    <w:rsid w:val="007C554D"/>
    <w:rsid w:val="007D0863"/>
    <w:rsid w:val="007D6A07"/>
    <w:rsid w:val="007F7259"/>
    <w:rsid w:val="00800138"/>
    <w:rsid w:val="008034BE"/>
    <w:rsid w:val="008040A8"/>
    <w:rsid w:val="00817A84"/>
    <w:rsid w:val="00822AA6"/>
    <w:rsid w:val="00823140"/>
    <w:rsid w:val="008279FA"/>
    <w:rsid w:val="0083371D"/>
    <w:rsid w:val="00840390"/>
    <w:rsid w:val="008626E7"/>
    <w:rsid w:val="00870EE7"/>
    <w:rsid w:val="00880A55"/>
    <w:rsid w:val="0088460D"/>
    <w:rsid w:val="008863B9"/>
    <w:rsid w:val="00890985"/>
    <w:rsid w:val="008A09A6"/>
    <w:rsid w:val="008A45A6"/>
    <w:rsid w:val="008B7764"/>
    <w:rsid w:val="008D02D3"/>
    <w:rsid w:val="008D39FE"/>
    <w:rsid w:val="008F3789"/>
    <w:rsid w:val="008F686C"/>
    <w:rsid w:val="00906CC2"/>
    <w:rsid w:val="009118C7"/>
    <w:rsid w:val="009148DE"/>
    <w:rsid w:val="00914B8B"/>
    <w:rsid w:val="0092410F"/>
    <w:rsid w:val="00941E30"/>
    <w:rsid w:val="00962880"/>
    <w:rsid w:val="00966EE3"/>
    <w:rsid w:val="009777D9"/>
    <w:rsid w:val="00991B88"/>
    <w:rsid w:val="009A5753"/>
    <w:rsid w:val="009A579D"/>
    <w:rsid w:val="009A5CF5"/>
    <w:rsid w:val="009A6C20"/>
    <w:rsid w:val="009D0FDB"/>
    <w:rsid w:val="009D4B47"/>
    <w:rsid w:val="009E1735"/>
    <w:rsid w:val="009E3297"/>
    <w:rsid w:val="009F40ED"/>
    <w:rsid w:val="009F734F"/>
    <w:rsid w:val="00A1069F"/>
    <w:rsid w:val="00A246B6"/>
    <w:rsid w:val="00A47E70"/>
    <w:rsid w:val="00A50CF0"/>
    <w:rsid w:val="00A641A3"/>
    <w:rsid w:val="00A7671C"/>
    <w:rsid w:val="00AA2CBC"/>
    <w:rsid w:val="00AA75F1"/>
    <w:rsid w:val="00AB0969"/>
    <w:rsid w:val="00AB41B8"/>
    <w:rsid w:val="00AB4BE2"/>
    <w:rsid w:val="00AC5820"/>
    <w:rsid w:val="00AD1CD8"/>
    <w:rsid w:val="00AD6118"/>
    <w:rsid w:val="00AE22D2"/>
    <w:rsid w:val="00AE5DD8"/>
    <w:rsid w:val="00AE61CF"/>
    <w:rsid w:val="00B01A31"/>
    <w:rsid w:val="00B134B4"/>
    <w:rsid w:val="00B13F88"/>
    <w:rsid w:val="00B228C8"/>
    <w:rsid w:val="00B258BB"/>
    <w:rsid w:val="00B67B97"/>
    <w:rsid w:val="00B722D8"/>
    <w:rsid w:val="00B77610"/>
    <w:rsid w:val="00B968C8"/>
    <w:rsid w:val="00BA3EC5"/>
    <w:rsid w:val="00BA51D9"/>
    <w:rsid w:val="00BB0D17"/>
    <w:rsid w:val="00BB5DFC"/>
    <w:rsid w:val="00BD279D"/>
    <w:rsid w:val="00BD6BB8"/>
    <w:rsid w:val="00BF27A2"/>
    <w:rsid w:val="00C12D8A"/>
    <w:rsid w:val="00C146F8"/>
    <w:rsid w:val="00C56EF6"/>
    <w:rsid w:val="00C61A91"/>
    <w:rsid w:val="00C66BA2"/>
    <w:rsid w:val="00C76069"/>
    <w:rsid w:val="00C84D55"/>
    <w:rsid w:val="00C95985"/>
    <w:rsid w:val="00CA7BDE"/>
    <w:rsid w:val="00CC5026"/>
    <w:rsid w:val="00CC68D0"/>
    <w:rsid w:val="00CE689E"/>
    <w:rsid w:val="00CF0FA6"/>
    <w:rsid w:val="00CF34B5"/>
    <w:rsid w:val="00CF5C18"/>
    <w:rsid w:val="00D028A6"/>
    <w:rsid w:val="00D03F9A"/>
    <w:rsid w:val="00D06D51"/>
    <w:rsid w:val="00D246DD"/>
    <w:rsid w:val="00D24991"/>
    <w:rsid w:val="00D445A0"/>
    <w:rsid w:val="00D50255"/>
    <w:rsid w:val="00D66520"/>
    <w:rsid w:val="00D917E9"/>
    <w:rsid w:val="00DE091A"/>
    <w:rsid w:val="00DE2438"/>
    <w:rsid w:val="00DE34CF"/>
    <w:rsid w:val="00DF06EA"/>
    <w:rsid w:val="00E04E9C"/>
    <w:rsid w:val="00E054E2"/>
    <w:rsid w:val="00E103DB"/>
    <w:rsid w:val="00E13F3D"/>
    <w:rsid w:val="00E23C5B"/>
    <w:rsid w:val="00E34898"/>
    <w:rsid w:val="00E36A71"/>
    <w:rsid w:val="00E92152"/>
    <w:rsid w:val="00EB09B7"/>
    <w:rsid w:val="00EE7D7C"/>
    <w:rsid w:val="00F01566"/>
    <w:rsid w:val="00F255D1"/>
    <w:rsid w:val="00F25D98"/>
    <w:rsid w:val="00F300FB"/>
    <w:rsid w:val="00F53069"/>
    <w:rsid w:val="00F5404F"/>
    <w:rsid w:val="00F57028"/>
    <w:rsid w:val="00F60F0E"/>
    <w:rsid w:val="00F6120E"/>
    <w:rsid w:val="00F76E43"/>
    <w:rsid w:val="00F82D60"/>
    <w:rsid w:val="00F83982"/>
    <w:rsid w:val="00F9028D"/>
    <w:rsid w:val="00F9502D"/>
    <w:rsid w:val="00FB26DC"/>
    <w:rsid w:val="00FB6386"/>
    <w:rsid w:val="00FD0E6F"/>
    <w:rsid w:val="00FE16F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semiHidden/>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0E2A0B"/>
    <w:pPr>
      <w:spacing w:after="120"/>
    </w:pPr>
  </w:style>
  <w:style w:type="character" w:customStyle="1" w:styleId="BodyTextChar">
    <w:name w:val="Body Text Char"/>
    <w:basedOn w:val="DefaultParagraphFont"/>
    <w:link w:val="BodyText"/>
    <w:semiHidden/>
    <w:rsid w:val="000E2A0B"/>
    <w:rPr>
      <w:rFonts w:ascii="Times New Roman" w:hAnsi="Times New Roman"/>
      <w:lang w:val="en-GB" w:eastAsia="en-US"/>
    </w:rPr>
  </w:style>
  <w:style w:type="paragraph" w:styleId="BodyText2">
    <w:name w:val="Body Text 2"/>
    <w:basedOn w:val="Normal"/>
    <w:link w:val="BodyText2Char"/>
    <w:semiHidden/>
    <w:unhideWhenUsed/>
    <w:rsid w:val="000E2A0B"/>
    <w:pPr>
      <w:spacing w:after="120" w:line="480" w:lineRule="auto"/>
    </w:pPr>
  </w:style>
  <w:style w:type="character" w:customStyle="1" w:styleId="BodyText2Char">
    <w:name w:val="Body Text 2 Char"/>
    <w:basedOn w:val="DefaultParagraphFont"/>
    <w:link w:val="BodyText2"/>
    <w:semiHidden/>
    <w:rsid w:val="000E2A0B"/>
    <w:rPr>
      <w:rFonts w:ascii="Times New Roman" w:hAnsi="Times New Roman"/>
      <w:lang w:val="en-GB" w:eastAsia="en-US"/>
    </w:rPr>
  </w:style>
  <w:style w:type="paragraph" w:styleId="BodyText3">
    <w:name w:val="Body Text 3"/>
    <w:basedOn w:val="Normal"/>
    <w:link w:val="BodyText3Char"/>
    <w:semiHidden/>
    <w:unhideWhenUsed/>
    <w:rsid w:val="000E2A0B"/>
    <w:pPr>
      <w:spacing w:after="120"/>
    </w:pPr>
    <w:rPr>
      <w:sz w:val="16"/>
      <w:szCs w:val="16"/>
    </w:rPr>
  </w:style>
  <w:style w:type="character" w:customStyle="1" w:styleId="BodyText3Char">
    <w:name w:val="Body Text 3 Char"/>
    <w:basedOn w:val="DefaultParagraphFont"/>
    <w:link w:val="BodyText3"/>
    <w:semiHidden/>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semiHidden/>
    <w:unhideWhenUsed/>
    <w:rsid w:val="000E2A0B"/>
    <w:pPr>
      <w:spacing w:after="120"/>
      <w:ind w:left="283"/>
    </w:pPr>
  </w:style>
  <w:style w:type="character" w:customStyle="1" w:styleId="BodyTextIndentChar">
    <w:name w:val="Body Text Indent Char"/>
    <w:basedOn w:val="DefaultParagraphFont"/>
    <w:link w:val="BodyTextIndent"/>
    <w:semiHidden/>
    <w:rsid w:val="000E2A0B"/>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0E2A0B"/>
    <w:pPr>
      <w:spacing w:after="180"/>
      <w:ind w:left="360" w:firstLine="360"/>
    </w:pPr>
  </w:style>
  <w:style w:type="character" w:customStyle="1" w:styleId="BodyTextFirstIndent2Char">
    <w:name w:val="Body Text First Indent 2 Char"/>
    <w:basedOn w:val="BodyTextIndentChar"/>
    <w:link w:val="BodyTextFirstIndent2"/>
    <w:semiHidden/>
    <w:rsid w:val="000E2A0B"/>
    <w:rPr>
      <w:rFonts w:ascii="Times New Roman" w:hAnsi="Times New Roman"/>
      <w:lang w:val="en-GB" w:eastAsia="en-US"/>
    </w:rPr>
  </w:style>
  <w:style w:type="paragraph" w:styleId="BodyTextIndent2">
    <w:name w:val="Body Text Indent 2"/>
    <w:basedOn w:val="Normal"/>
    <w:link w:val="BodyTextIndent2Char"/>
    <w:semiHidden/>
    <w:unhideWhenUsed/>
    <w:rsid w:val="000E2A0B"/>
    <w:pPr>
      <w:spacing w:after="120" w:line="480" w:lineRule="auto"/>
      <w:ind w:left="283"/>
    </w:pPr>
  </w:style>
  <w:style w:type="character" w:customStyle="1" w:styleId="BodyTextIndent2Char">
    <w:name w:val="Body Text Indent 2 Char"/>
    <w:basedOn w:val="DefaultParagraphFont"/>
    <w:link w:val="BodyTextIndent2"/>
    <w:semiHidden/>
    <w:rsid w:val="000E2A0B"/>
    <w:rPr>
      <w:rFonts w:ascii="Times New Roman" w:hAnsi="Times New Roman"/>
      <w:lang w:val="en-GB" w:eastAsia="en-US"/>
    </w:rPr>
  </w:style>
  <w:style w:type="paragraph" w:styleId="BodyTextIndent3">
    <w:name w:val="Body Text Indent 3"/>
    <w:basedOn w:val="Normal"/>
    <w:link w:val="BodyTextIndent3Char"/>
    <w:semiHidden/>
    <w:unhideWhenUsed/>
    <w:rsid w:val="000E2A0B"/>
    <w:pPr>
      <w:spacing w:after="120"/>
      <w:ind w:left="283"/>
    </w:pPr>
    <w:rPr>
      <w:sz w:val="16"/>
      <w:szCs w:val="16"/>
    </w:rPr>
  </w:style>
  <w:style w:type="character" w:customStyle="1" w:styleId="BodyTextIndent3Char">
    <w:name w:val="Body Text Indent 3 Char"/>
    <w:basedOn w:val="DefaultParagraphFont"/>
    <w:link w:val="BodyTextIndent3"/>
    <w:semiHidden/>
    <w:rsid w:val="000E2A0B"/>
    <w:rPr>
      <w:rFonts w:ascii="Times New Roman" w:hAnsi="Times New Roman"/>
      <w:sz w:val="16"/>
      <w:szCs w:val="16"/>
      <w:lang w:val="en-GB" w:eastAsia="en-US"/>
    </w:rPr>
  </w:style>
  <w:style w:type="paragraph" w:styleId="Caption">
    <w:name w:val="caption"/>
    <w:basedOn w:val="Normal"/>
    <w:next w:val="Normal"/>
    <w:semiHidden/>
    <w:unhideWhenUsed/>
    <w:qFormat/>
    <w:rsid w:val="000E2A0B"/>
    <w:pPr>
      <w:spacing w:after="200"/>
    </w:pPr>
    <w:rPr>
      <w:i/>
      <w:iCs/>
      <w:color w:val="1F497D" w:themeColor="text2"/>
      <w:sz w:val="18"/>
      <w:szCs w:val="18"/>
    </w:rPr>
  </w:style>
  <w:style w:type="paragraph" w:styleId="Closing">
    <w:name w:val="Closing"/>
    <w:basedOn w:val="Normal"/>
    <w:link w:val="ClosingChar"/>
    <w:semiHidden/>
    <w:unhideWhenUsed/>
    <w:rsid w:val="000E2A0B"/>
    <w:pPr>
      <w:spacing w:after="0"/>
      <w:ind w:left="4252"/>
    </w:pPr>
  </w:style>
  <w:style w:type="character" w:customStyle="1" w:styleId="ClosingChar">
    <w:name w:val="Closing Char"/>
    <w:basedOn w:val="DefaultParagraphFont"/>
    <w:link w:val="Closing"/>
    <w:semiHidden/>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semiHidden/>
    <w:unhideWhenUsed/>
    <w:rsid w:val="000E2A0B"/>
    <w:pPr>
      <w:spacing w:after="0"/>
    </w:pPr>
  </w:style>
  <w:style w:type="character" w:customStyle="1" w:styleId="E-mailSignatureChar">
    <w:name w:val="E-mail Signature Char"/>
    <w:basedOn w:val="DefaultParagraphFont"/>
    <w:link w:val="E-mailSignature"/>
    <w:semiHidden/>
    <w:rsid w:val="000E2A0B"/>
    <w:rPr>
      <w:rFonts w:ascii="Times New Roman" w:hAnsi="Times New Roman"/>
      <w:lang w:val="en-GB" w:eastAsia="en-US"/>
    </w:rPr>
  </w:style>
  <w:style w:type="paragraph" w:styleId="EndnoteText">
    <w:name w:val="endnote text"/>
    <w:basedOn w:val="Normal"/>
    <w:link w:val="EndnoteTextChar"/>
    <w:semiHidden/>
    <w:unhideWhenUsed/>
    <w:rsid w:val="000E2A0B"/>
    <w:pPr>
      <w:spacing w:after="0"/>
    </w:pPr>
  </w:style>
  <w:style w:type="character" w:customStyle="1" w:styleId="EndnoteTextChar">
    <w:name w:val="Endnote Text Char"/>
    <w:basedOn w:val="DefaultParagraphFont"/>
    <w:link w:val="EndnoteText"/>
    <w:semiHidden/>
    <w:rsid w:val="000E2A0B"/>
    <w:rPr>
      <w:rFonts w:ascii="Times New Roman" w:hAnsi="Times New Roman"/>
      <w:lang w:val="en-GB" w:eastAsia="en-US"/>
    </w:rPr>
  </w:style>
  <w:style w:type="paragraph" w:styleId="EnvelopeAddress">
    <w:name w:val="envelope address"/>
    <w:basedOn w:val="Normal"/>
    <w:semiHidden/>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0E2A0B"/>
    <w:pPr>
      <w:spacing w:after="0"/>
    </w:pPr>
    <w:rPr>
      <w:i/>
      <w:iCs/>
    </w:rPr>
  </w:style>
  <w:style w:type="character" w:customStyle="1" w:styleId="HTMLAddressChar">
    <w:name w:val="HTML Address Char"/>
    <w:basedOn w:val="DefaultParagraphFont"/>
    <w:link w:val="HTMLAddress"/>
    <w:semiHidden/>
    <w:rsid w:val="000E2A0B"/>
    <w:rPr>
      <w:rFonts w:ascii="Times New Roman" w:hAnsi="Times New Roman"/>
      <w:i/>
      <w:iCs/>
      <w:lang w:val="en-GB" w:eastAsia="en-US"/>
    </w:rPr>
  </w:style>
  <w:style w:type="paragraph" w:styleId="HTMLPreformatted">
    <w:name w:val="HTML Preformatted"/>
    <w:basedOn w:val="Normal"/>
    <w:link w:val="HTMLPreformattedChar"/>
    <w:semiHidden/>
    <w:unhideWhenUsed/>
    <w:rsid w:val="000E2A0B"/>
    <w:pPr>
      <w:spacing w:after="0"/>
    </w:pPr>
    <w:rPr>
      <w:rFonts w:ascii="Consolas" w:hAnsi="Consolas"/>
    </w:rPr>
  </w:style>
  <w:style w:type="character" w:customStyle="1" w:styleId="HTMLPreformattedChar">
    <w:name w:val="HTML Preformatted Char"/>
    <w:basedOn w:val="DefaultParagraphFont"/>
    <w:link w:val="HTMLPreformatted"/>
    <w:semiHidden/>
    <w:rsid w:val="000E2A0B"/>
    <w:rPr>
      <w:rFonts w:ascii="Consolas" w:hAnsi="Consolas"/>
      <w:lang w:val="en-GB" w:eastAsia="en-US"/>
    </w:rPr>
  </w:style>
  <w:style w:type="paragraph" w:styleId="Index3">
    <w:name w:val="index 3"/>
    <w:basedOn w:val="Normal"/>
    <w:next w:val="Normal"/>
    <w:semiHidden/>
    <w:unhideWhenUsed/>
    <w:rsid w:val="000E2A0B"/>
    <w:pPr>
      <w:spacing w:after="0"/>
      <w:ind w:left="600" w:hanging="200"/>
    </w:pPr>
  </w:style>
  <w:style w:type="paragraph" w:styleId="Index4">
    <w:name w:val="index 4"/>
    <w:basedOn w:val="Normal"/>
    <w:next w:val="Normal"/>
    <w:semiHidden/>
    <w:unhideWhenUsed/>
    <w:rsid w:val="000E2A0B"/>
    <w:pPr>
      <w:spacing w:after="0"/>
      <w:ind w:left="800" w:hanging="200"/>
    </w:pPr>
  </w:style>
  <w:style w:type="paragraph" w:styleId="Index5">
    <w:name w:val="index 5"/>
    <w:basedOn w:val="Normal"/>
    <w:next w:val="Normal"/>
    <w:semiHidden/>
    <w:unhideWhenUsed/>
    <w:rsid w:val="000E2A0B"/>
    <w:pPr>
      <w:spacing w:after="0"/>
      <w:ind w:left="1000" w:hanging="200"/>
    </w:pPr>
  </w:style>
  <w:style w:type="paragraph" w:styleId="Index6">
    <w:name w:val="index 6"/>
    <w:basedOn w:val="Normal"/>
    <w:next w:val="Normal"/>
    <w:semiHidden/>
    <w:unhideWhenUsed/>
    <w:rsid w:val="000E2A0B"/>
    <w:pPr>
      <w:spacing w:after="0"/>
      <w:ind w:left="1200" w:hanging="200"/>
    </w:pPr>
  </w:style>
  <w:style w:type="paragraph" w:styleId="Index7">
    <w:name w:val="index 7"/>
    <w:basedOn w:val="Normal"/>
    <w:next w:val="Normal"/>
    <w:semiHidden/>
    <w:unhideWhenUsed/>
    <w:rsid w:val="000E2A0B"/>
    <w:pPr>
      <w:spacing w:after="0"/>
      <w:ind w:left="1400" w:hanging="200"/>
    </w:pPr>
  </w:style>
  <w:style w:type="paragraph" w:styleId="Index8">
    <w:name w:val="index 8"/>
    <w:basedOn w:val="Normal"/>
    <w:next w:val="Normal"/>
    <w:semiHidden/>
    <w:unhideWhenUsed/>
    <w:rsid w:val="000E2A0B"/>
    <w:pPr>
      <w:spacing w:after="0"/>
      <w:ind w:left="1600" w:hanging="200"/>
    </w:pPr>
  </w:style>
  <w:style w:type="paragraph" w:styleId="Index9">
    <w:name w:val="index 9"/>
    <w:basedOn w:val="Normal"/>
    <w:next w:val="Normal"/>
    <w:semiHidden/>
    <w:unhideWhenUsed/>
    <w:rsid w:val="000E2A0B"/>
    <w:pPr>
      <w:spacing w:after="0"/>
      <w:ind w:left="1800" w:hanging="200"/>
    </w:pPr>
  </w:style>
  <w:style w:type="paragraph" w:styleId="IndexHeading">
    <w:name w:val="index heading"/>
    <w:basedOn w:val="Normal"/>
    <w:next w:val="Index1"/>
    <w:semiHidden/>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semiHidden/>
    <w:unhideWhenUsed/>
    <w:rsid w:val="000E2A0B"/>
    <w:pPr>
      <w:spacing w:after="120"/>
      <w:ind w:left="283"/>
      <w:contextualSpacing/>
    </w:pPr>
  </w:style>
  <w:style w:type="paragraph" w:styleId="ListContinue2">
    <w:name w:val="List Continue 2"/>
    <w:basedOn w:val="Normal"/>
    <w:semiHidden/>
    <w:unhideWhenUsed/>
    <w:rsid w:val="000E2A0B"/>
    <w:pPr>
      <w:spacing w:after="120"/>
      <w:ind w:left="566"/>
      <w:contextualSpacing/>
    </w:pPr>
  </w:style>
  <w:style w:type="paragraph" w:styleId="ListContinue3">
    <w:name w:val="List Continue 3"/>
    <w:basedOn w:val="Normal"/>
    <w:semiHidden/>
    <w:unhideWhenUsed/>
    <w:rsid w:val="000E2A0B"/>
    <w:pPr>
      <w:spacing w:after="120"/>
      <w:ind w:left="849"/>
      <w:contextualSpacing/>
    </w:pPr>
  </w:style>
  <w:style w:type="paragraph" w:styleId="ListContinue4">
    <w:name w:val="List Continue 4"/>
    <w:basedOn w:val="Normal"/>
    <w:semiHidden/>
    <w:unhideWhenUsed/>
    <w:rsid w:val="000E2A0B"/>
    <w:pPr>
      <w:spacing w:after="120"/>
      <w:ind w:left="1132"/>
      <w:contextualSpacing/>
    </w:pPr>
  </w:style>
  <w:style w:type="paragraph" w:styleId="ListContinue5">
    <w:name w:val="List Continue 5"/>
    <w:basedOn w:val="Normal"/>
    <w:semiHidden/>
    <w:unhideWhenUsed/>
    <w:rsid w:val="000E2A0B"/>
    <w:pPr>
      <w:spacing w:after="120"/>
      <w:ind w:left="1415"/>
      <w:contextualSpacing/>
    </w:pPr>
  </w:style>
  <w:style w:type="paragraph" w:styleId="ListNumber3">
    <w:name w:val="List Number 3"/>
    <w:basedOn w:val="Normal"/>
    <w:semiHidden/>
    <w:unhideWhenUsed/>
    <w:rsid w:val="000E2A0B"/>
    <w:pPr>
      <w:numPr>
        <w:numId w:val="1"/>
      </w:numPr>
      <w:contextualSpacing/>
    </w:pPr>
  </w:style>
  <w:style w:type="paragraph" w:styleId="ListNumber4">
    <w:name w:val="List Number 4"/>
    <w:basedOn w:val="Normal"/>
    <w:semiHidden/>
    <w:unhideWhenUsed/>
    <w:rsid w:val="000E2A0B"/>
    <w:pPr>
      <w:numPr>
        <w:numId w:val="2"/>
      </w:numPr>
      <w:contextualSpacing/>
    </w:pPr>
  </w:style>
  <w:style w:type="paragraph" w:styleId="ListNumber5">
    <w:name w:val="List Number 5"/>
    <w:basedOn w:val="Normal"/>
    <w:semiHidden/>
    <w:unhideWhenUsed/>
    <w:rsid w:val="000E2A0B"/>
    <w:pPr>
      <w:numPr>
        <w:numId w:val="3"/>
      </w:numPr>
      <w:contextualSpacing/>
    </w:pPr>
  </w:style>
  <w:style w:type="paragraph" w:styleId="ListParagraph">
    <w:name w:val="List Paragraph"/>
    <w:basedOn w:val="Normal"/>
    <w:uiPriority w:val="34"/>
    <w:qFormat/>
    <w:rsid w:val="000E2A0B"/>
    <w:pPr>
      <w:ind w:left="720"/>
      <w:contextualSpacing/>
    </w:pPr>
  </w:style>
  <w:style w:type="paragraph" w:styleId="MacroText">
    <w:name w:val="macro"/>
    <w:link w:val="MacroTextChar"/>
    <w:semiHidden/>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0E2A0B"/>
    <w:rPr>
      <w:rFonts w:ascii="Consolas" w:hAnsi="Consolas"/>
      <w:lang w:val="en-GB" w:eastAsia="en-US"/>
    </w:rPr>
  </w:style>
  <w:style w:type="paragraph" w:styleId="MessageHeader">
    <w:name w:val="Message Header"/>
    <w:basedOn w:val="Normal"/>
    <w:link w:val="MessageHeaderChar"/>
    <w:semiHidden/>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iPriority w:val="99"/>
    <w:unhideWhenUsed/>
    <w:rsid w:val="000E2A0B"/>
    <w:rPr>
      <w:sz w:val="24"/>
      <w:szCs w:val="24"/>
    </w:rPr>
  </w:style>
  <w:style w:type="paragraph" w:styleId="NormalIndent">
    <w:name w:val="Normal Indent"/>
    <w:basedOn w:val="Normal"/>
    <w:semiHidden/>
    <w:unhideWhenUsed/>
    <w:rsid w:val="000E2A0B"/>
    <w:pPr>
      <w:ind w:left="720"/>
    </w:pPr>
  </w:style>
  <w:style w:type="paragraph" w:styleId="NoteHeading">
    <w:name w:val="Note Heading"/>
    <w:basedOn w:val="Normal"/>
    <w:next w:val="Normal"/>
    <w:link w:val="NoteHeadingChar"/>
    <w:semiHidden/>
    <w:unhideWhenUsed/>
    <w:rsid w:val="000E2A0B"/>
    <w:pPr>
      <w:spacing w:after="0"/>
    </w:pPr>
  </w:style>
  <w:style w:type="character" w:customStyle="1" w:styleId="NoteHeadingChar">
    <w:name w:val="Note Heading Char"/>
    <w:basedOn w:val="DefaultParagraphFont"/>
    <w:link w:val="NoteHeading"/>
    <w:semiHidden/>
    <w:rsid w:val="000E2A0B"/>
    <w:rPr>
      <w:rFonts w:ascii="Times New Roman" w:hAnsi="Times New Roman"/>
      <w:lang w:val="en-GB" w:eastAsia="en-US"/>
    </w:rPr>
  </w:style>
  <w:style w:type="paragraph" w:styleId="PlainText">
    <w:name w:val="Plain Text"/>
    <w:basedOn w:val="Normal"/>
    <w:link w:val="PlainTextChar"/>
    <w:semiHidden/>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semiHidden/>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semiHidden/>
    <w:unhideWhenUsed/>
    <w:rsid w:val="000E2A0B"/>
    <w:pPr>
      <w:spacing w:after="0"/>
      <w:ind w:left="4252"/>
    </w:pPr>
  </w:style>
  <w:style w:type="character" w:customStyle="1" w:styleId="SignatureChar">
    <w:name w:val="Signature Char"/>
    <w:basedOn w:val="DefaultParagraphFont"/>
    <w:link w:val="Signature"/>
    <w:semiHidden/>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0E2A0B"/>
    <w:pPr>
      <w:spacing w:after="0"/>
      <w:ind w:left="200" w:hanging="200"/>
    </w:pPr>
  </w:style>
  <w:style w:type="paragraph" w:styleId="TableofFigures">
    <w:name w:val="table of figures"/>
    <w:basedOn w:val="Normal"/>
    <w:next w:val="Normal"/>
    <w:semiHidden/>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THChar">
    <w:name w:val="TH Char"/>
    <w:link w:val="TH"/>
    <w:qFormat/>
    <w:rsid w:val="00F9028D"/>
    <w:rPr>
      <w:rFonts w:ascii="Arial" w:hAnsi="Arial"/>
      <w:b/>
      <w:lang w:val="en-GB" w:eastAsia="en-US"/>
    </w:rPr>
  </w:style>
  <w:style w:type="character" w:customStyle="1" w:styleId="TFChar">
    <w:name w:val="TF Char"/>
    <w:link w:val="TF"/>
    <w:qFormat/>
    <w:rsid w:val="00F9028D"/>
    <w:rPr>
      <w:rFonts w:ascii="Arial" w:hAnsi="Arial"/>
      <w:b/>
      <w:lang w:val="en-GB" w:eastAsia="en-US"/>
    </w:rPr>
  </w:style>
  <w:style w:type="paragraph" w:styleId="Revision">
    <w:name w:val="Revision"/>
    <w:hidden/>
    <w:uiPriority w:val="99"/>
    <w:semiHidden/>
    <w:rsid w:val="0037075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368337280">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cid:image001.png@01D84D98.BB7ABAE0" TargetMode="Externa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png"/><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d52617d-9ef0-49ec-a9c6-d4404dcbcc67">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C4E3EF5432815743B66A913855BE42BB" ma:contentTypeVersion="16" ma:contentTypeDescription="Create a new document." ma:contentTypeScope="" ma:versionID="e9c02f9ad6bd40a4d36f07c1f62be4c9">
  <xsd:schema xmlns:xsd="http://www.w3.org/2001/XMLSchema" xmlns:xs="http://www.w3.org/2001/XMLSchema" xmlns:p="http://schemas.microsoft.com/office/2006/metadata/properties" xmlns:ns2="2d52617d-9ef0-49ec-a9c6-d4404dcbcc67" xmlns:ns3="18606206-42b0-4a45-9711-0f4c6799a4cc" xmlns:ns4="d8762117-8292-4133-b1c7-eab5c6487cfd" targetNamespace="http://schemas.microsoft.com/office/2006/metadata/properties" ma:root="true" ma:fieldsID="212f0cdedb5e11b4be1d08b71ce610da" ns2:_="" ns3:_="" ns4:_="">
    <xsd:import namespace="2d52617d-9ef0-49ec-a9c6-d4404dcbcc67"/>
    <xsd:import namespace="18606206-42b0-4a45-9711-0f4c6799a4cc"/>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LengthInSeconds" minOccurs="0"/>
                <xsd:element ref="ns2:MediaServiceDateTaken" minOccurs="0"/>
                <xsd:element ref="ns2:MediaServiceObjectDetectorVersions" minOccurs="0"/>
                <xsd:element ref="ns2:MediaServiceSearchProperties" minOccurs="0"/>
                <xsd:element ref="ns2:lcf76f155ced4ddcb4097134ff3c332f" minOccurs="0"/>
                <xsd:element ref="ns4: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52617d-9ef0-49ec-a9c6-d4404dcbcc6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606206-42b0-4a45-9711-0f4c6799a4c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ee24bdc0-0296-4de0-8824-88d2e7f1dee5}" ma:internalName="TaxCatchAll" ma:showField="CatchAllData" ma:web="18606206-42b0-4a45-9711-0f4c6799a4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8454461-FA56-43D1-8F01-D599CD92E580}">
  <ds:schemaRefs>
    <ds:schemaRef ds:uri="http://schemas.microsoft.com/sharepoint/v3/contenttype/forms"/>
  </ds:schemaRefs>
</ds:datastoreItem>
</file>

<file path=customXml/itemProps2.xml><?xml version="1.0" encoding="utf-8"?>
<ds:datastoreItem xmlns:ds="http://schemas.openxmlformats.org/officeDocument/2006/customXml" ds:itemID="{565E5B42-7855-4BCE-A6FD-86C0AD020A62}">
  <ds:schemaRefs>
    <ds:schemaRef ds:uri="http://schemas.microsoft.com/office/2006/metadata/properties"/>
    <ds:schemaRef ds:uri="http://schemas.microsoft.com/office/infopath/2007/PartnerControls"/>
    <ds:schemaRef ds:uri="d8762117-8292-4133-b1c7-eab5c6487cfd"/>
    <ds:schemaRef ds:uri="2d52617d-9ef0-49ec-a9c6-d4404dcbcc67"/>
  </ds:schemaRefs>
</ds:datastoreItem>
</file>

<file path=customXml/itemProps3.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4.xml><?xml version="1.0" encoding="utf-8"?>
<ds:datastoreItem xmlns:ds="http://schemas.openxmlformats.org/officeDocument/2006/customXml" ds:itemID="{041C1A1E-31A2-4C9B-8AB8-A335F95010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52617d-9ef0-49ec-a9c6-d4404dcbcc67"/>
    <ds:schemaRef ds:uri="18606206-42b0-4a45-9711-0f4c6799a4cc"/>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166</TotalTime>
  <Pages>5</Pages>
  <Words>1236</Words>
  <Characters>7049</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1</cp:lastModifiedBy>
  <cp:revision>156</cp:revision>
  <cp:lastPrinted>1900-01-01T00:00:00Z</cp:lastPrinted>
  <dcterms:created xsi:type="dcterms:W3CDTF">2020-02-03T08:32:00Z</dcterms:created>
  <dcterms:modified xsi:type="dcterms:W3CDTF">2024-08-09T15:18:00Z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y fmtid="{D5CDD505-2E9C-101B-9397-08002B2CF9AE}" pid="22" name="ContentTypeId">
    <vt:lpwstr>0x010100C4E3EF5432815743B66A913855BE42BB</vt:lpwstr>
  </property>
  <property fmtid="{D5CDD505-2E9C-101B-9397-08002B2CF9AE}" pid="23" name="MediaServiceImageTags">
    <vt:lpwstr/>
  </property>
</Properties>
</file>